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00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1888"/>
      </w:tblGrid>
      <w:tr w:rsidR="00121B1A" w:rsidRPr="003C6282" w:rsidTr="00121B1A">
        <w:tc>
          <w:tcPr>
            <w:tcW w:w="4112" w:type="dxa"/>
            <w:shd w:val="clear" w:color="auto" w:fill="auto"/>
          </w:tcPr>
          <w:p w:rsidR="00D2087A" w:rsidRPr="003C6282" w:rsidRDefault="00743666" w:rsidP="004B4907">
            <w:pPr>
              <w:ind w:left="-567"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-946785</wp:posOffset>
                  </wp:positionV>
                  <wp:extent cx="10481310" cy="7305675"/>
                  <wp:effectExtent l="0" t="0" r="0" b="9525"/>
                  <wp:wrapNone/>
                  <wp:docPr id="24" name="Рисунок 2" descr="C:\Users\комп-4\AppData\Local\Microsoft\Windows\INetCache\Content.Word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-4\AppData\Local\Microsoft\Windows\INetCache\Content.Word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310" cy="73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907" w:rsidRPr="003C6282">
              <w:rPr>
                <w:rFonts w:ascii="Times New Roman" w:eastAsia="Times New Roman" w:hAnsi="Times New Roman" w:cs="Times New Roman"/>
                <w:b/>
                <w:bCs/>
                <w:noProof/>
                <w:color w:val="365F91" w:themeColor="accent1" w:themeShade="BF"/>
                <w:sz w:val="28"/>
                <w:szCs w:val="28"/>
                <w:lang w:eastAsia="ru-RU"/>
              </w:rPr>
              <w:drawing>
                <wp:inline distT="0" distB="0" distL="0" distR="0" wp14:anchorId="5D201EA3" wp14:editId="34443419">
                  <wp:extent cx="1817521" cy="1442720"/>
                  <wp:effectExtent l="19050" t="0" r="0" b="0"/>
                  <wp:docPr id="2" name="Рисунок 7" descr="C:\Documents and Settings\Информатика\Рабочий стол\Фото для баннера\Новая эмблема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Информатика\Рабочий стол\Фото для баннера\Новая эмблема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21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8" w:type="dxa"/>
            <w:shd w:val="clear" w:color="auto" w:fill="auto"/>
          </w:tcPr>
          <w:p w:rsidR="00D2087A" w:rsidRPr="003C6282" w:rsidRDefault="00D2087A" w:rsidP="00D2087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4B4907" w:rsidRPr="003C6282" w:rsidRDefault="004B4907" w:rsidP="00D208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РЕСПУБЛИКА  САХА</w:t>
            </w:r>
            <w:r w:rsidR="003C6282" w:rsidRPr="003C6282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val="sah-RU" w:eastAsia="ru-RU"/>
              </w:rPr>
              <w:t xml:space="preserve"> </w:t>
            </w:r>
            <w:r w:rsidRPr="003C6282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(ЯКУТИЯ)</w:t>
            </w:r>
          </w:p>
          <w:p w:rsidR="00D2087A" w:rsidRPr="003C6282" w:rsidRDefault="004B4907" w:rsidP="00D208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МУНИЦИПАЛЬНЫЙ РАЙОН «МЕГИНО-КАНГАЛАССКИЙ УЛУС»</w:t>
            </w:r>
          </w:p>
          <w:p w:rsidR="00D2087A" w:rsidRPr="003C6282" w:rsidRDefault="00D2087A" w:rsidP="00D208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МУНИЦИПАЛЬНОЕ БЮДЖЕТНОЕ  ОБЩЕОБРАЗОВАТЕЛЬНОЕ  УЧРЕЖДЕНИЕ </w:t>
            </w:r>
          </w:p>
          <w:p w:rsidR="00D2087A" w:rsidRPr="003C6282" w:rsidRDefault="004B4907" w:rsidP="00D208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«ХАРАНСКАЯ СПОРТИВНАЯ СРЕДНЯЯ ОБЩЕОБРАЗОВАТЕЛЬНАЯ ШКОЛА ИМ.И.Г.ИГНАТЬЕВА»</w:t>
            </w:r>
          </w:p>
          <w:p w:rsidR="00D2087A" w:rsidRPr="003C6282" w:rsidRDefault="00D2087A" w:rsidP="0007237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</w:tbl>
    <w:p w:rsidR="00994F65" w:rsidRPr="003C6282" w:rsidRDefault="00994F65" w:rsidP="000723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B4907" w:rsidRPr="003C6282" w:rsidRDefault="004B4907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B4907" w:rsidRPr="003C6282" w:rsidRDefault="004B4907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B4907" w:rsidRPr="003C6282" w:rsidRDefault="004B4907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B4907" w:rsidRPr="003C6282" w:rsidRDefault="002325D7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  <w:t>ИНДИВИДУАЛЬНЫЙ ОБРАЗОВАТЕЛЬНЫЙ МАРШРУТ</w:t>
      </w:r>
    </w:p>
    <w:p w:rsidR="004B4907" w:rsidRPr="003C6282" w:rsidRDefault="003C6282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</w:pPr>
      <w:r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  <w:t>у</w:t>
      </w:r>
      <w:r w:rsidR="002325D7"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  <w:t>чителя технологии</w:t>
      </w:r>
    </w:p>
    <w:p w:rsidR="002325D7" w:rsidRPr="003C6282" w:rsidRDefault="004B4907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</w:pPr>
      <w:r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Захарова Юлиана Петровича</w:t>
      </w:r>
    </w:p>
    <w:p w:rsidR="002325D7" w:rsidRPr="003C6282" w:rsidRDefault="002325D7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</w:pPr>
    </w:p>
    <w:p w:rsidR="00072371" w:rsidRPr="003C6282" w:rsidRDefault="00072371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br/>
      </w:r>
    </w:p>
    <w:p w:rsidR="002325D7" w:rsidRPr="003C6282" w:rsidRDefault="00743666" w:rsidP="000723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113280" cy="2009775"/>
            <wp:effectExtent l="0" t="0" r="1270" b="9525"/>
            <wp:docPr id="23" name="Рисунок 1" descr="tehn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hno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D7" w:rsidRPr="003C6282" w:rsidRDefault="002325D7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lang w:val="sah-RU"/>
        </w:rPr>
      </w:pPr>
    </w:p>
    <w:p w:rsidR="00E159A6" w:rsidRPr="003C6282" w:rsidRDefault="003C6282" w:rsidP="0023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  <w:lang w:val="sah-RU"/>
        </w:rPr>
      </w:pPr>
      <w:r w:rsidRPr="003C6282">
        <w:rPr>
          <w:rFonts w:ascii="Times New Roman" w:hAnsi="Times New Roman" w:cs="Times New Roman"/>
          <w:b/>
          <w:bCs/>
          <w:i/>
          <w:iCs/>
          <w:noProof/>
          <w:color w:val="365F91" w:themeColor="accent1" w:themeShade="B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48000" behindDoc="1" locked="0" layoutInCell="1" allowOverlap="1" wp14:anchorId="192D9197" wp14:editId="0436FDF7">
            <wp:simplePos x="0" y="0"/>
            <wp:positionH relativeFrom="column">
              <wp:posOffset>-636054</wp:posOffset>
            </wp:positionH>
            <wp:positionV relativeFrom="paragraph">
              <wp:posOffset>-973706</wp:posOffset>
            </wp:positionV>
            <wp:extent cx="10481310" cy="7305675"/>
            <wp:effectExtent l="0" t="0" r="0" b="0"/>
            <wp:wrapNone/>
            <wp:docPr id="3" name="Рисунок 3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7F" w:rsidRPr="003C6282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>Инф</w:t>
      </w:r>
      <w:r w:rsidRPr="003C6282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</w:rPr>
        <w:t>ормационная справка</w:t>
      </w: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FA7BA7" w:rsidRPr="003C6282" w:rsidRDefault="00FA7BA7" w:rsidP="0023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E159A6" w:rsidRPr="003C6282" w:rsidRDefault="003C6282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 wp14:anchorId="4CB9915F" wp14:editId="060ABC89">
            <wp:simplePos x="0" y="0"/>
            <wp:positionH relativeFrom="column">
              <wp:posOffset>221615</wp:posOffset>
            </wp:positionH>
            <wp:positionV relativeFrom="paragraph">
              <wp:posOffset>71120</wp:posOffset>
            </wp:positionV>
            <wp:extent cx="2374900" cy="3586480"/>
            <wp:effectExtent l="0" t="0" r="0" b="0"/>
            <wp:wrapSquare wrapText="bothSides"/>
            <wp:docPr id="1" name="Рисунок 1" descr="C:\Users\комп-4\AppData\Local\Microsoft\Windows\INetCache\Content.Word\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мп-4\AppData\Local\Microsoft\Windows\INetCache\Content.Word\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A6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ФИО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  <w:t xml:space="preserve"> </w:t>
      </w:r>
      <w:r w:rsidR="00E159A6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- </w:t>
      </w:r>
      <w:r w:rsidR="00E159A6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Захаров Юлиан Петрович</w:t>
      </w:r>
    </w:p>
    <w:p w:rsidR="00E159A6" w:rsidRPr="003C6282" w:rsidRDefault="00E159A6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Должность - </w:t>
      </w:r>
      <w:r w:rsidR="001E2BC2"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у</w:t>
      </w:r>
      <w:r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читель </w:t>
      </w:r>
      <w:r w:rsidR="001E2BC2"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технологии</w:t>
      </w:r>
    </w:p>
    <w:p w:rsidR="00E159A6" w:rsidRPr="003C6282" w:rsidRDefault="00E159A6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Образование</w:t>
      </w:r>
      <w:r w:rsidR="00BB35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-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высшее профессиональное</w:t>
      </w:r>
    </w:p>
    <w:p w:rsidR="00F5784B" w:rsidRPr="003C6282" w:rsidRDefault="00F5784B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2009 г.</w:t>
      </w:r>
      <w:r w:rsidR="00E159A6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="00E159A6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ГОУ ВПО «Якутский государственный университет им. </w:t>
      </w:r>
      <w:proofErr w:type="spell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М.К.Аммосова</w:t>
      </w:r>
      <w:proofErr w:type="spell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</w:p>
    <w:p w:rsidR="00E159A6" w:rsidRPr="003C6282" w:rsidRDefault="00F5784B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Специальность</w:t>
      </w:r>
      <w:r w:rsidR="00E159A6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технология и предпринимательство</w:t>
      </w:r>
    </w:p>
    <w:p w:rsidR="00E159A6" w:rsidRPr="003C6282" w:rsidRDefault="00E159A6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Год аттестации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4A01BA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2017</w:t>
      </w:r>
    </w:p>
    <w:p w:rsidR="00E159A6" w:rsidRPr="003C6282" w:rsidRDefault="00E159A6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Категория</w:t>
      </w:r>
      <w:r w:rsidR="00BB35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F5784B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соответствие занимаемой должности</w:t>
      </w:r>
    </w:p>
    <w:p w:rsidR="00F5784B" w:rsidRPr="003C6282" w:rsidRDefault="00F5784B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3C62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Педстаж</w:t>
      </w:r>
      <w:proofErr w:type="spellEnd"/>
      <w:r w:rsidRPr="003C62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 8 лет</w:t>
      </w:r>
    </w:p>
    <w:p w:rsidR="004A01BA" w:rsidRPr="003C6282" w:rsidRDefault="004A01BA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Курсы </w:t>
      </w:r>
      <w:r w:rsidR="00BB35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 «Научно-психологическое сопровождение процесса разработки и ре</w:t>
      </w:r>
      <w:r w:rsidR="00BB35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</w:t>
      </w:r>
      <w:r w:rsidR="00BB35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лизации ИОМ», 2018, </w:t>
      </w:r>
      <w:proofErr w:type="spellStart"/>
      <w:r w:rsidR="00BB35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ИРОиПК</w:t>
      </w:r>
      <w:proofErr w:type="spellEnd"/>
    </w:p>
    <w:p w:rsidR="00E159A6" w:rsidRPr="003C6282" w:rsidRDefault="00E159A6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3C6282" w:rsidRPr="003C6282" w:rsidRDefault="00E159A6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Методическая тема: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</w:t>
      </w:r>
      <w:r w:rsidR="00F5784B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Метод проектов на уроках технологии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условиях пер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хода на ФГОС</w:t>
      </w:r>
      <w:r w:rsidR="00F5784B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основного общего образования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</w:p>
    <w:p w:rsidR="003C6282" w:rsidRPr="003C6282" w:rsidRDefault="003C6282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</w:pPr>
    </w:p>
    <w:p w:rsidR="003C6282" w:rsidRPr="003C6282" w:rsidRDefault="003C6282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</w:pPr>
    </w:p>
    <w:p w:rsidR="003C6282" w:rsidRPr="003C6282" w:rsidRDefault="003C6282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</w:pPr>
    </w:p>
    <w:p w:rsidR="00EA6CAD" w:rsidRPr="003C6282" w:rsidRDefault="00044462" w:rsidP="003C6282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B358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9024" behindDoc="1" locked="0" layoutInCell="1" allowOverlap="1" wp14:anchorId="508904EA" wp14:editId="338E54E2">
            <wp:simplePos x="0" y="0"/>
            <wp:positionH relativeFrom="column">
              <wp:posOffset>-618490</wp:posOffset>
            </wp:positionH>
            <wp:positionV relativeFrom="paragraph">
              <wp:posOffset>-941825</wp:posOffset>
            </wp:positionV>
            <wp:extent cx="10481310" cy="7305675"/>
            <wp:effectExtent l="0" t="0" r="0" b="9525"/>
            <wp:wrapNone/>
            <wp:docPr id="4" name="Рисунок 4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AD"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EA6CAD" w:rsidRPr="00BB3582" w:rsidRDefault="00EA6CAD" w:rsidP="0012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ah-RU" w:eastAsia="ru-RU"/>
        </w:rPr>
      </w:pPr>
      <w:r w:rsidRPr="00BB35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Стратегическая цель профессионального развития:</w:t>
      </w:r>
    </w:p>
    <w:p w:rsidR="002325D7" w:rsidRPr="003C6282" w:rsidRDefault="002325D7" w:rsidP="0012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sah-RU" w:eastAsia="ru-RU"/>
        </w:rPr>
      </w:pPr>
    </w:p>
    <w:p w:rsidR="00EA6CAD" w:rsidRPr="003C6282" w:rsidRDefault="00EA6CAD" w:rsidP="00121B1A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Соответствие уровня профессиональной, правовой, информационно-коммуникационной  и методической компетенции квалификационным требованиям «профессионального стандарта педагога». </w:t>
      </w:r>
    </w:p>
    <w:p w:rsidR="00EA6CAD" w:rsidRPr="003C6282" w:rsidRDefault="00EA6CAD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E159A6" w:rsidRPr="00BB3582" w:rsidRDefault="004A01BA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sah-RU"/>
        </w:rPr>
      </w:pPr>
      <w:r w:rsidRPr="00BB3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Задачи</w:t>
      </w:r>
      <w:r w:rsidR="00E159A6" w:rsidRPr="00BB3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профессионального развития:</w:t>
      </w:r>
    </w:p>
    <w:p w:rsidR="002325D7" w:rsidRPr="003C6282" w:rsidRDefault="002325D7" w:rsidP="001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EA6CAD" w:rsidRPr="003C6282" w:rsidRDefault="00E159A6" w:rsidP="00121B1A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1. Повышение методического уровня в соответствии с требованиями </w:t>
      </w:r>
      <w:r w:rsidR="00EA6CAD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«профессионального стандарта педагога». </w:t>
      </w:r>
    </w:p>
    <w:p w:rsidR="00E159A6" w:rsidRPr="003C6282" w:rsidRDefault="00E159A6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2. Изучение нормативных документов, связанных с проблемами реализации </w:t>
      </w:r>
      <w:proofErr w:type="gram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федерального</w:t>
      </w:r>
      <w:proofErr w:type="gramEnd"/>
    </w:p>
    <w:p w:rsidR="004403EC" w:rsidRPr="003C6282" w:rsidRDefault="00E159A6" w:rsidP="00121B1A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государственного стандарта по </w:t>
      </w:r>
      <w:r w:rsidR="00F5784B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технологии</w:t>
      </w:r>
      <w:r w:rsidR="004403EC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 с </w:t>
      </w:r>
      <w:r w:rsidR="004403EC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«профессиональным стандартом педагога». </w:t>
      </w:r>
    </w:p>
    <w:p w:rsidR="00E159A6" w:rsidRPr="003C6282" w:rsidRDefault="00E159A6" w:rsidP="00121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3. Разработка и реализация индивидуального плана профессионального развития </w:t>
      </w:r>
      <w:proofErr w:type="gram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</w:t>
      </w:r>
      <w:proofErr w:type="gramEnd"/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введении</w:t>
      </w:r>
      <w:proofErr w:type="gram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федеральных государственных образовательных стандартов (ФГОС</w:t>
      </w:r>
      <w:r w:rsidR="00F5784B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ООО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).</w:t>
      </w:r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4. Проектирование рабочих программ основного общего образования по предмету </w:t>
      </w:r>
      <w:proofErr w:type="gram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</w:t>
      </w:r>
      <w:proofErr w:type="gramEnd"/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соответствии</w:t>
      </w:r>
      <w:proofErr w:type="gram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 ФГОС</w:t>
      </w:r>
      <w:r w:rsidR="00F5784B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ООО</w:t>
      </w:r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5. Активизация проектной </w:t>
      </w:r>
      <w:r w:rsidR="009D5D2D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исследовательской работы  с учащимися</w:t>
      </w:r>
    </w:p>
    <w:p w:rsidR="009D5D2D" w:rsidRDefault="009D5D2D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6.  Подготовка к аттестации на 1 категорию.</w:t>
      </w:r>
    </w:p>
    <w:p w:rsidR="00BB3582" w:rsidRPr="003C6282" w:rsidRDefault="00BB3582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E159A6" w:rsidRPr="00BB3582" w:rsidRDefault="00E159A6" w:rsidP="00BB3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3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Ожидаемые результаты:</w:t>
      </w:r>
    </w:p>
    <w:p w:rsidR="00BB3582" w:rsidRPr="003C6282" w:rsidRDefault="00BB3582" w:rsidP="00BB3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1. Повышение успеваемости и уровня </w:t>
      </w:r>
      <w:proofErr w:type="spell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обученности</w:t>
      </w:r>
      <w:proofErr w:type="spell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учащихся, мотивации к изучению</w:t>
      </w:r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предмета.</w:t>
      </w:r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2. Разрабо</w:t>
      </w:r>
      <w:r w:rsidR="009D5D2D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тка уроков с применением проектной технологии.</w:t>
      </w:r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3. Разработка и апробирование д</w:t>
      </w:r>
      <w:r w:rsidR="009D5D2D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идактических материалов, тестов.</w:t>
      </w:r>
    </w:p>
    <w:p w:rsidR="00E159A6" w:rsidRPr="003C6282" w:rsidRDefault="00E159A6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4. Разработка и проведение открытых уроков, мастер-классов, обобщение опыта по</w:t>
      </w:r>
      <w:r w:rsidR="004A01BA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исследуемой теме.</w:t>
      </w:r>
    </w:p>
    <w:p w:rsidR="004A01BA" w:rsidRPr="003C6282" w:rsidRDefault="004A01BA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5.  Аттестация в 2021 на 1 категорию</w:t>
      </w:r>
    </w:p>
    <w:p w:rsidR="009D5D2D" w:rsidRPr="003C6282" w:rsidRDefault="009D5D2D" w:rsidP="00E1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4637F" w:rsidRPr="003C6282" w:rsidRDefault="0094637F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4637F" w:rsidRPr="003C6282" w:rsidRDefault="00044462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0048" behindDoc="1" locked="0" layoutInCell="1" allowOverlap="1" wp14:anchorId="06970C09" wp14:editId="6BB560A7">
            <wp:simplePos x="0" y="0"/>
            <wp:positionH relativeFrom="column">
              <wp:posOffset>-635635</wp:posOffset>
            </wp:positionH>
            <wp:positionV relativeFrom="paragraph">
              <wp:posOffset>-949325</wp:posOffset>
            </wp:positionV>
            <wp:extent cx="10481310" cy="7305675"/>
            <wp:effectExtent l="0" t="0" r="0" b="9525"/>
            <wp:wrapNone/>
            <wp:docPr id="5" name="Рисунок 5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7F" w:rsidRPr="003C6282" w:rsidRDefault="0094637F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4637F" w:rsidRPr="003C6282" w:rsidRDefault="0094637F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4637F" w:rsidRPr="003C6282" w:rsidRDefault="0094637F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документах, посвященных модернизации российского образования, ясно выражена мысль о необходимости см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ны ориентиров образования с получения знаний и реализации абстрактных воспитательных задач - к формированию универсальных способностей личности, основанных на новых социальных потребностях и ценностях. </w:t>
      </w: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Достижение этой цели прямо связано с индивидуализацией образовательного процесса, что вполне осуществимо при организации работы по индивидуальным образовательным маршрутам. </w:t>
      </w: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BB3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Одной из технологий профессионального развития профессиональной компетентности педагога служит и</w:t>
      </w:r>
      <w:r w:rsidRPr="00BB3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</w:t>
      </w:r>
      <w:r w:rsidRPr="00BB3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дивидуальный образовательный маршрут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.</w:t>
      </w: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Что такое «индивидуальный образовательный маршрут педагога»?</w:t>
      </w: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F3E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Индивидуальный образовательный маршрут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-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это структурированная программа действий педагога на некот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ром фиксированном этапе работы; это замыслы педагога относительно его собственного продвижения в образовании, оформленные и упорядоченные им, готовые к реализации в педагогических технологиях и в педагогической деятельн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сти. </w:t>
      </w: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ИОМ – </w:t>
      </w:r>
      <w:r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это личный, отличающийся характерными признаками путь следования, который представляет собой ц</w:t>
      </w:r>
      <w:r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е</w:t>
      </w:r>
      <w:r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ленаправленно проектируемую дифференцированную образовательную программу, обеспечивающую педагогу разр</w:t>
      </w:r>
      <w:r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а</w:t>
      </w:r>
      <w:r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ботку и реализацию личной программы профессионального развития при осуществлении методического сопровождения. </w:t>
      </w: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Основанием для повышения мастерства педагогов в форме построения индивидуального образовательного маршрута являются:</w:t>
      </w: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изменения, происходящие в образовании;</w:t>
      </w:r>
    </w:p>
    <w:p w:rsidR="000C4AE4" w:rsidRPr="003C6282" w:rsidRDefault="000C4AE4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запросы и потребности участников образовательного процесса.</w:t>
      </w:r>
    </w:p>
    <w:p w:rsidR="002325D7" w:rsidRPr="003C6282" w:rsidRDefault="002325D7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044462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  <w:r w:rsidRPr="003C6282">
        <w:rPr>
          <w:rFonts w:ascii="Times New Roman" w:hAnsi="Times New Roman" w:cs="Times New Roman"/>
          <w:b/>
          <w:bCs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072" behindDoc="1" locked="0" layoutInCell="1" allowOverlap="1" wp14:anchorId="0572F853" wp14:editId="26AD3DCE">
            <wp:simplePos x="0" y="0"/>
            <wp:positionH relativeFrom="column">
              <wp:posOffset>-627380</wp:posOffset>
            </wp:positionH>
            <wp:positionV relativeFrom="paragraph">
              <wp:posOffset>-995680</wp:posOffset>
            </wp:positionV>
            <wp:extent cx="10481310" cy="7305675"/>
            <wp:effectExtent l="0" t="0" r="0" b="9525"/>
            <wp:wrapNone/>
            <wp:docPr id="6" name="Рисунок 6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5D7" w:rsidRPr="003C6282" w:rsidRDefault="002325D7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0C4AE4" w:rsidRPr="003C6282" w:rsidRDefault="004D6F78" w:rsidP="00232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И</w:t>
      </w:r>
      <w:r w:rsidR="000C4AE4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ндивидуальный образовательный маршрут реализуется в трех взаимосвязанных плоскостях, та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ких, </w:t>
      </w:r>
      <w:r w:rsidR="000C4AE4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как профессиональное самообразование, деятельность педагога в профессиональном сообществе, участие педагога в методической работе ОО.</w:t>
      </w:r>
    </w:p>
    <w:p w:rsidR="002325D7" w:rsidRPr="003C6282" w:rsidRDefault="002325D7" w:rsidP="000C4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0C4AE4" w:rsidRPr="003C6282" w:rsidRDefault="000C4AE4" w:rsidP="000C4AE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F3E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Самообразование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педагога предполагает изучение современных научных и методических разработок, инн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вационного опыта, в том числе регионального, прохождени</w:t>
      </w:r>
      <w:r w:rsidR="00827A6E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</w:t>
      </w:r>
      <w:r w:rsidR="004D6F7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курсов повышения квалификации </w:t>
      </w:r>
      <w:r w:rsidR="00827A6E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</w:t>
      </w:r>
      <w:r w:rsidR="00827A6E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персональный уровень</w:t>
      </w:r>
      <w:r w:rsidR="00827A6E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2325D7" w:rsidRPr="003C6282" w:rsidRDefault="002325D7" w:rsidP="002325D7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827A6E" w:rsidRPr="003C6282" w:rsidRDefault="000C4AE4" w:rsidP="000C4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F3E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Деятельность педагога в профессиональном сообществе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="004D6F7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существляется через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участие в работе профе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сиональных сооб</w:t>
      </w:r>
      <w:r w:rsidR="004D6F7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ществ (методического объединения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творческ</w:t>
      </w:r>
      <w:r w:rsidR="004D6F7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их, рабочих и проблемных групп)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 уровне образов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тельной ор</w:t>
      </w:r>
      <w:r w:rsidR="004D6F7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ганизации, улуса</w:t>
      </w:r>
      <w:r w:rsidR="00827A6E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(</w:t>
      </w:r>
      <w:r w:rsidR="00827A6E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командный уровень</w:t>
      </w:r>
      <w:r w:rsidR="00827A6E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94637F" w:rsidRPr="003C6282" w:rsidRDefault="000C4AE4" w:rsidP="006A444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DF3E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Участие в методической работе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 уровне ОО пред</w:t>
      </w:r>
      <w:r w:rsidR="00D742E0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полагает корпоративное обучение, которое  происх</w:t>
      </w:r>
      <w:r w:rsidR="00D742E0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="00D742E0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дит через различные формы презентаций педагогического опыта (открытые уроки, мастер-классы, презентации на пед</w:t>
      </w:r>
      <w:r w:rsidR="00D742E0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</w:t>
      </w:r>
      <w:r w:rsidR="00D742E0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гогических советах и семинарах, проектную деятельность</w:t>
      </w:r>
      <w:r w:rsidR="00DF3E8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 (</w:t>
      </w:r>
      <w:r w:rsidR="00DF3E8C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организационный уровень</w:t>
      </w:r>
      <w:r w:rsidR="00DF3E8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  <w:r w:rsidR="00D742E0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  <w:r w:rsidR="00D742E0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D742E0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044462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  <w:r w:rsidRPr="00DF3E8C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 wp14:anchorId="08503F0F" wp14:editId="098FE836">
            <wp:simplePos x="0" y="0"/>
            <wp:positionH relativeFrom="column">
              <wp:posOffset>-627380</wp:posOffset>
            </wp:positionH>
            <wp:positionV relativeFrom="paragraph">
              <wp:posOffset>-935355</wp:posOffset>
            </wp:positionV>
            <wp:extent cx="10481310" cy="7305675"/>
            <wp:effectExtent l="0" t="0" r="0" b="9525"/>
            <wp:wrapNone/>
            <wp:docPr id="7" name="Рисунок 7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6A4442" w:rsidRPr="003C6282" w:rsidRDefault="006A4442" w:rsidP="0023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  <w:r w:rsidRPr="00DF3E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Алгоритм разработки ИОМ педагога предусматривает:</w:t>
      </w:r>
    </w:p>
    <w:p w:rsidR="002325D7" w:rsidRPr="003C6282" w:rsidRDefault="002325D7" w:rsidP="0023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</w:p>
    <w:p w:rsidR="00FE20F3" w:rsidRDefault="006A4442" w:rsidP="006A44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F3E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1-й этап. Диагностика профессионального мастерства, самоопределение педагога и самодиагностика</w:t>
      </w:r>
      <w:r w:rsidR="00FE20F3" w:rsidRPr="00DF3E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DF3E8C" w:rsidRPr="00DF3E8C" w:rsidRDefault="00DF3E8C" w:rsidP="006A44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A4442" w:rsidRPr="003C6282" w:rsidRDefault="006A4442" w:rsidP="006A44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FE20F3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Это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выявление профессиональных интересов и профессиональных затруднений педагога, типа его професси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нальной деятельности. </w:t>
      </w:r>
    </w:p>
    <w:p w:rsidR="00CB11F5" w:rsidRPr="003C6282" w:rsidRDefault="00CB11F5" w:rsidP="00CB11F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365F91" w:themeColor="accent1" w:themeShade="BF"/>
          <w:sz w:val="28"/>
          <w:szCs w:val="28"/>
        </w:rPr>
      </w:pPr>
      <w:proofErr w:type="gramStart"/>
      <w:r w:rsidRPr="003C6282">
        <w:rPr>
          <w:color w:val="365F91" w:themeColor="accent1" w:themeShade="BF"/>
          <w:sz w:val="28"/>
          <w:szCs w:val="28"/>
        </w:rPr>
        <w:t>Во все времена было и до сих пор бытует расхожее мнение о том,  что такие учебные предметы, как «Технол</w:t>
      </w:r>
      <w:r w:rsidRPr="003C6282">
        <w:rPr>
          <w:color w:val="365F91" w:themeColor="accent1" w:themeShade="BF"/>
          <w:sz w:val="28"/>
          <w:szCs w:val="28"/>
        </w:rPr>
        <w:t>о</w:t>
      </w:r>
      <w:r w:rsidRPr="003C6282">
        <w:rPr>
          <w:color w:val="365F91" w:themeColor="accent1" w:themeShade="BF"/>
          <w:sz w:val="28"/>
          <w:szCs w:val="28"/>
        </w:rPr>
        <w:t>гия», «Музыка», «Изобразительное искусство» и т.д. не являются значимыми, важными, как, например, математика или русский язык.</w:t>
      </w:r>
      <w:proofErr w:type="gramEnd"/>
      <w:r w:rsidRPr="003C6282">
        <w:rPr>
          <w:color w:val="365F91" w:themeColor="accent1" w:themeShade="BF"/>
          <w:sz w:val="28"/>
          <w:szCs w:val="28"/>
        </w:rPr>
        <w:t xml:space="preserve"> Но, на самом деле, это мнение неверное, так как роль современного предмета «Технология» в развитии творческого потенциала личности очень велика.</w:t>
      </w:r>
    </w:p>
    <w:p w:rsidR="00CB11F5" w:rsidRPr="003C6282" w:rsidRDefault="00CB11F5" w:rsidP="00CB11F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Сегодня  меняются требования к качеству образования: необходимо воспитание личности, способной к жизни в высокотехнологическом, конкурентоспособном мире. Меняются критерии качества образования. Ими становятся аде</w:t>
      </w:r>
      <w:r w:rsidRPr="003C6282">
        <w:rPr>
          <w:color w:val="365F91" w:themeColor="accent1" w:themeShade="BF"/>
          <w:sz w:val="28"/>
          <w:szCs w:val="28"/>
        </w:rPr>
        <w:t>к</w:t>
      </w:r>
      <w:r w:rsidRPr="003C6282">
        <w:rPr>
          <w:color w:val="365F91" w:themeColor="accent1" w:themeShade="BF"/>
          <w:sz w:val="28"/>
          <w:szCs w:val="28"/>
        </w:rPr>
        <w:t xml:space="preserve">ватное самоопределение выпускников, их профессиональная мобильность, функциональная компетентность, а не просто успеваемость по учебным предметам. Значительный потенциал в решении этих задач имеет учебный курс «Технология». </w:t>
      </w:r>
    </w:p>
    <w:p w:rsidR="00CB11F5" w:rsidRPr="003C6282" w:rsidRDefault="00CB11F5" w:rsidP="00121B1A">
      <w:pPr>
        <w:pStyle w:val="a3"/>
        <w:rPr>
          <w:color w:val="365F91" w:themeColor="accent1" w:themeShade="BF"/>
          <w:sz w:val="28"/>
          <w:szCs w:val="28"/>
        </w:rPr>
      </w:pPr>
      <w:r w:rsidRPr="003C6282">
        <w:rPr>
          <w:bCs/>
          <w:color w:val="365F91" w:themeColor="accent1" w:themeShade="BF"/>
          <w:sz w:val="28"/>
          <w:szCs w:val="28"/>
        </w:rPr>
        <w:t xml:space="preserve">           </w:t>
      </w:r>
      <w:r w:rsidRPr="003C6282">
        <w:rPr>
          <w:color w:val="365F91" w:themeColor="accent1" w:themeShade="BF"/>
          <w:sz w:val="28"/>
          <w:szCs w:val="28"/>
        </w:rPr>
        <w:t xml:space="preserve">Технология как школьный предмет, благодаря своей технологичности, легко интегрируется с любым школьным предметом,  позволяет эффективно показать изначальное единство картины мира, открываемой ученику в школе, а </w:t>
      </w:r>
      <w:proofErr w:type="spellStart"/>
      <w:r w:rsidRPr="003C6282">
        <w:rPr>
          <w:color w:val="365F91" w:themeColor="accent1" w:themeShade="BF"/>
          <w:sz w:val="28"/>
          <w:szCs w:val="28"/>
        </w:rPr>
        <w:t>ме</w:t>
      </w:r>
      <w:r w:rsidR="00DF3E8C">
        <w:rPr>
          <w:color w:val="365F91" w:themeColor="accent1" w:themeShade="BF"/>
          <w:sz w:val="28"/>
          <w:szCs w:val="28"/>
        </w:rPr>
        <w:t>ж</w:t>
      </w:r>
      <w:r w:rsidRPr="003C6282">
        <w:rPr>
          <w:color w:val="365F91" w:themeColor="accent1" w:themeShade="BF"/>
          <w:sz w:val="28"/>
          <w:szCs w:val="28"/>
        </w:rPr>
        <w:t>предметные</w:t>
      </w:r>
      <w:proofErr w:type="spellEnd"/>
      <w:r w:rsidRPr="003C6282">
        <w:rPr>
          <w:color w:val="365F91" w:themeColor="accent1" w:themeShade="BF"/>
          <w:sz w:val="28"/>
          <w:szCs w:val="28"/>
        </w:rPr>
        <w:t xml:space="preserve"> связи в процессе обучения выступают в качестве существенного пускового, побуждающего стимула для а</w:t>
      </w:r>
      <w:r w:rsidRPr="003C6282">
        <w:rPr>
          <w:color w:val="365F91" w:themeColor="accent1" w:themeShade="BF"/>
          <w:sz w:val="28"/>
          <w:szCs w:val="28"/>
        </w:rPr>
        <w:t>к</w:t>
      </w:r>
      <w:r w:rsidRPr="003C6282">
        <w:rPr>
          <w:color w:val="365F91" w:themeColor="accent1" w:themeShade="BF"/>
          <w:sz w:val="28"/>
          <w:szCs w:val="28"/>
        </w:rPr>
        <w:t xml:space="preserve">тивизации учебно-познавательной деятельности </w:t>
      </w:r>
      <w:proofErr w:type="gramStart"/>
      <w:r w:rsidRPr="003C6282">
        <w:rPr>
          <w:color w:val="365F91" w:themeColor="accent1" w:themeShade="BF"/>
          <w:sz w:val="28"/>
          <w:szCs w:val="28"/>
        </w:rPr>
        <w:t>обучающихся</w:t>
      </w:r>
      <w:proofErr w:type="gramEnd"/>
      <w:r w:rsidRPr="003C6282">
        <w:rPr>
          <w:color w:val="365F91" w:themeColor="accent1" w:themeShade="BF"/>
          <w:sz w:val="28"/>
          <w:szCs w:val="28"/>
        </w:rPr>
        <w:t>.</w:t>
      </w:r>
    </w:p>
    <w:p w:rsidR="00CB11F5" w:rsidRPr="003C6282" w:rsidRDefault="00CB11F5" w:rsidP="00121B1A">
      <w:pPr>
        <w:pStyle w:val="a3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 xml:space="preserve">              Организация проектной деятельности, использование технических средств обучения, компьютерных технол</w:t>
      </w:r>
      <w:r w:rsidRPr="003C6282">
        <w:rPr>
          <w:color w:val="365F91" w:themeColor="accent1" w:themeShade="BF"/>
          <w:sz w:val="28"/>
          <w:szCs w:val="28"/>
        </w:rPr>
        <w:t>о</w:t>
      </w:r>
      <w:r w:rsidRPr="003C6282">
        <w:rPr>
          <w:color w:val="365F91" w:themeColor="accent1" w:themeShade="BF"/>
          <w:sz w:val="28"/>
          <w:szCs w:val="28"/>
        </w:rPr>
        <w:t>гий, проведение открытых уроков, внеклассных занятий — это те инструменты, которыми я решаю вопросы воспитания, обучения, развития познавательного интереса.</w:t>
      </w:r>
    </w:p>
    <w:p w:rsidR="00DF3E8C" w:rsidRDefault="00CB11F5" w:rsidP="00121B1A">
      <w:pPr>
        <w:pStyle w:val="a3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 xml:space="preserve">          </w:t>
      </w:r>
    </w:p>
    <w:p w:rsidR="00CB11F5" w:rsidRPr="003C6282" w:rsidRDefault="00DF3E8C" w:rsidP="00121B1A">
      <w:pPr>
        <w:pStyle w:val="a3"/>
        <w:rPr>
          <w:color w:val="365F91" w:themeColor="accent1" w:themeShade="BF"/>
          <w:sz w:val="28"/>
          <w:szCs w:val="28"/>
        </w:rPr>
      </w:pPr>
      <w:r w:rsidRPr="003C6282">
        <w:rPr>
          <w:bCs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1" allowOverlap="1" wp14:anchorId="36F20F3D" wp14:editId="7F3F7AF6">
            <wp:simplePos x="0" y="0"/>
            <wp:positionH relativeFrom="column">
              <wp:posOffset>-601345</wp:posOffset>
            </wp:positionH>
            <wp:positionV relativeFrom="paragraph">
              <wp:posOffset>-963295</wp:posOffset>
            </wp:positionV>
            <wp:extent cx="10481310" cy="7305675"/>
            <wp:effectExtent l="0" t="0" r="0" b="0"/>
            <wp:wrapNone/>
            <wp:docPr id="8" name="Рисунок 8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F5" w:rsidRPr="003C6282">
        <w:rPr>
          <w:color w:val="365F91" w:themeColor="accent1" w:themeShade="BF"/>
          <w:sz w:val="28"/>
          <w:szCs w:val="28"/>
        </w:rPr>
        <w:t xml:space="preserve"> Использование метода проектов для своих уроков позволяет мне организовать учебный  процесс таким образом, что ученик оказывается вовлеченным </w:t>
      </w:r>
      <w:r>
        <w:rPr>
          <w:color w:val="365F91" w:themeColor="accent1" w:themeShade="BF"/>
          <w:sz w:val="28"/>
          <w:szCs w:val="28"/>
        </w:rPr>
        <w:t xml:space="preserve">в познавательный цикл:  </w:t>
      </w:r>
      <w:proofErr w:type="gramStart"/>
      <w:r>
        <w:rPr>
          <w:color w:val="365F91" w:themeColor="accent1" w:themeShade="BF"/>
          <w:sz w:val="28"/>
          <w:szCs w:val="28"/>
        </w:rPr>
        <w:t>ПРОБЛЕМА</w:t>
      </w:r>
      <w:r w:rsidR="00CB11F5" w:rsidRPr="003C6282">
        <w:rPr>
          <w:color w:val="365F91" w:themeColor="accent1" w:themeShade="BF"/>
          <w:sz w:val="28"/>
          <w:szCs w:val="28"/>
        </w:rPr>
        <w:t xml:space="preserve"> – ГИПОТЕЗА – МОДЕЛЬ – ЭКСПЕРИМЕНТ - ТЕОРЕТИЧЕСКИЕ ВЫВОДЫ,</w:t>
      </w:r>
      <w:r>
        <w:rPr>
          <w:color w:val="365F91" w:themeColor="accent1" w:themeShade="BF"/>
          <w:sz w:val="28"/>
          <w:szCs w:val="28"/>
        </w:rPr>
        <w:t xml:space="preserve"> </w:t>
      </w:r>
      <w:r w:rsidR="00CB11F5" w:rsidRPr="003C6282">
        <w:rPr>
          <w:color w:val="365F91" w:themeColor="accent1" w:themeShade="BF"/>
          <w:sz w:val="28"/>
          <w:szCs w:val="28"/>
        </w:rPr>
        <w:t xml:space="preserve"> где внешний результат можно будет увидеть, осмыслить, применить на практике,  а внутренний результат - опыт деятельности - станет личным достоянием, соединяющим знания и умения, компетенции и ценности.</w:t>
      </w:r>
      <w:proofErr w:type="gramEnd"/>
    </w:p>
    <w:p w:rsidR="00CB11F5" w:rsidRPr="00121B1A" w:rsidRDefault="00CB11F5" w:rsidP="00121B1A">
      <w:pPr>
        <w:pStyle w:val="a3"/>
        <w:spacing w:before="0" w:beforeAutospacing="0" w:after="150" w:afterAutospacing="0" w:line="300" w:lineRule="atLeast"/>
        <w:rPr>
          <w:b/>
          <w:i/>
          <w:color w:val="365F91" w:themeColor="accent1" w:themeShade="BF"/>
          <w:sz w:val="28"/>
          <w:szCs w:val="28"/>
        </w:rPr>
      </w:pPr>
      <w:r w:rsidRPr="003C6282">
        <w:rPr>
          <w:bCs/>
          <w:color w:val="365F91" w:themeColor="accent1" w:themeShade="BF"/>
          <w:sz w:val="28"/>
          <w:szCs w:val="28"/>
        </w:rPr>
        <w:t xml:space="preserve">           </w:t>
      </w:r>
      <w:r w:rsidRPr="00121B1A">
        <w:rPr>
          <w:b/>
          <w:bCs/>
          <w:i/>
          <w:color w:val="365F91" w:themeColor="accent1" w:themeShade="BF"/>
          <w:sz w:val="28"/>
          <w:szCs w:val="28"/>
        </w:rPr>
        <w:t>Я  считаю основной своей миссией работы в школе   подготовку современной развитой личности учащегося, владеющего современными знаниями и  технологиями декоративно-прикладного творчества в изготовлении изд</w:t>
      </w:r>
      <w:r w:rsidRPr="00121B1A">
        <w:rPr>
          <w:b/>
          <w:bCs/>
          <w:i/>
          <w:color w:val="365F91" w:themeColor="accent1" w:themeShade="BF"/>
          <w:sz w:val="28"/>
          <w:szCs w:val="28"/>
        </w:rPr>
        <w:t>е</w:t>
      </w:r>
      <w:r w:rsidRPr="00121B1A">
        <w:rPr>
          <w:b/>
          <w:bCs/>
          <w:i/>
          <w:color w:val="365F91" w:themeColor="accent1" w:themeShade="BF"/>
          <w:sz w:val="28"/>
          <w:szCs w:val="28"/>
        </w:rPr>
        <w:t>лий быта, занимающегося творческой проектной деятельностью, применяющего  информационные технологии при создании новых видов товаров и услуг. Полученная  информация и знания по технологии позволят учащимся самостоятельно выбрать современную, интересную профессию для дальнейшей жизни в современном обществе</w:t>
      </w:r>
      <w:r w:rsidRPr="00121B1A">
        <w:rPr>
          <w:b/>
          <w:i/>
          <w:color w:val="365F91" w:themeColor="accent1" w:themeShade="BF"/>
          <w:sz w:val="28"/>
          <w:szCs w:val="28"/>
        </w:rPr>
        <w:t>.</w:t>
      </w:r>
      <w:r w:rsidRPr="00121B1A">
        <w:rPr>
          <w:b/>
          <w:i/>
          <w:color w:val="365F91" w:themeColor="accent1" w:themeShade="BF"/>
          <w:sz w:val="28"/>
          <w:szCs w:val="28"/>
        </w:rPr>
        <w:br/>
        <w:t xml:space="preserve">           По окончании университета мне пришлось работать в </w:t>
      </w:r>
      <w:proofErr w:type="spellStart"/>
      <w:r w:rsidRPr="00121B1A">
        <w:rPr>
          <w:b/>
          <w:i/>
          <w:color w:val="365F91" w:themeColor="accent1" w:themeShade="BF"/>
          <w:sz w:val="28"/>
          <w:szCs w:val="28"/>
        </w:rPr>
        <w:t>Намской</w:t>
      </w:r>
      <w:proofErr w:type="spellEnd"/>
      <w:r w:rsidR="00DF3E8C">
        <w:rPr>
          <w:b/>
          <w:i/>
          <w:color w:val="365F91" w:themeColor="accent1" w:themeShade="BF"/>
          <w:sz w:val="28"/>
          <w:szCs w:val="28"/>
        </w:rPr>
        <w:t xml:space="preserve"> улусной</w:t>
      </w:r>
      <w:r w:rsidRPr="00121B1A">
        <w:rPr>
          <w:b/>
          <w:i/>
          <w:color w:val="365F91" w:themeColor="accent1" w:themeShade="BF"/>
          <w:sz w:val="28"/>
          <w:szCs w:val="28"/>
        </w:rPr>
        <w:t xml:space="preserve"> гимназии 5 лет  учителем фи</w:t>
      </w:r>
      <w:r w:rsidRPr="00121B1A">
        <w:rPr>
          <w:b/>
          <w:i/>
          <w:color w:val="365F91" w:themeColor="accent1" w:themeShade="BF"/>
          <w:sz w:val="28"/>
          <w:szCs w:val="28"/>
        </w:rPr>
        <w:t>з</w:t>
      </w:r>
      <w:r w:rsidRPr="00121B1A">
        <w:rPr>
          <w:b/>
          <w:i/>
          <w:color w:val="365F91" w:themeColor="accent1" w:themeShade="BF"/>
          <w:sz w:val="28"/>
          <w:szCs w:val="28"/>
        </w:rPr>
        <w:t>культуры. Работа мне нравилась, так как мое увлечение, мое хобби – волейбол и вообще спорт.</w:t>
      </w:r>
    </w:p>
    <w:p w:rsidR="00CB11F5" w:rsidRPr="00121B1A" w:rsidRDefault="00CB11F5" w:rsidP="00CB11F5">
      <w:pPr>
        <w:rPr>
          <w:rStyle w:val="apple-converted-space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</w:pPr>
      <w:r w:rsidRPr="00121B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По своей специальности я работаю третий год в </w:t>
      </w:r>
      <w:proofErr w:type="spellStart"/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Харанской</w:t>
      </w:r>
      <w:proofErr w:type="spellEnd"/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средней школе. И здесь я понял</w:t>
      </w:r>
      <w:r w:rsid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sah-RU"/>
        </w:rPr>
        <w:t xml:space="preserve">, </w:t>
      </w:r>
      <w:r w:rsidRPr="00121B1A">
        <w:rPr>
          <w:rStyle w:val="apple-converted-space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что м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оя пр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фессия соответствует моим склонностям и возможностям и  приносит мне удовлетворение.</w:t>
      </w:r>
      <w:r w:rsidRPr="00121B1A">
        <w:rPr>
          <w:rStyle w:val="apple-converted-space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 </w:t>
      </w:r>
    </w:p>
    <w:p w:rsidR="00CB11F5" w:rsidRPr="00121B1A" w:rsidRDefault="00CB11F5" w:rsidP="00CB11F5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</w:pPr>
      <w:r w:rsidRPr="00121B1A">
        <w:rPr>
          <w:rStyle w:val="apple-converted-space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         У меня не все пока  получ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ается. </w:t>
      </w:r>
      <w:r w:rsidRPr="00121B1A">
        <w:rPr>
          <w:rStyle w:val="apple-converted-space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 с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пецифика работы учителя технологии такова, что ему постоянно  нужно повышать свой уровень квалификации, потому </w:t>
      </w:r>
      <w:r w:rsidRPr="00121B1A">
        <w:rPr>
          <w:rStyle w:val="apple-converted-space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 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что современное производство развивается очень быстр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ы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ми темпами. Происходит непрерывное совершенствование орудий труда, технологических процессов. Это дол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ж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но в той или иной мере найти отражение на уроках технологии.</w:t>
      </w:r>
    </w:p>
    <w:p w:rsidR="00CB11F5" w:rsidRPr="00121B1A" w:rsidRDefault="00CB11F5" w:rsidP="00CB11F5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121B1A">
        <w:rPr>
          <w:rStyle w:val="apple-converted-space"/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Вот почему 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учитель технологии должен все время работать над совершенствованием своего педагогического м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</w:t>
      </w:r>
      <w:r w:rsidRPr="00121B1A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стерства, повышением уровня своей квалификации. </w:t>
      </w:r>
    </w:p>
    <w:p w:rsidR="00DF3E8C" w:rsidRDefault="00CB11F5" w:rsidP="00CB11F5">
      <w:pP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</w:t>
      </w:r>
    </w:p>
    <w:p w:rsidR="005F653F" w:rsidRPr="003C6282" w:rsidRDefault="00DF3E8C" w:rsidP="00CB11F5">
      <w:pP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4E3FA8E8" wp14:editId="7B3FAFA2">
            <wp:simplePos x="0" y="0"/>
            <wp:positionH relativeFrom="column">
              <wp:posOffset>-627380</wp:posOffset>
            </wp:positionH>
            <wp:positionV relativeFrom="paragraph">
              <wp:posOffset>-939165</wp:posOffset>
            </wp:positionV>
            <wp:extent cx="10481310" cy="7305675"/>
            <wp:effectExtent l="0" t="0" r="0" b="0"/>
            <wp:wrapNone/>
            <wp:docPr id="9" name="Рисунок 9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Приказом Министерства труда России №147н от 12.04.2013г. был утвержден Профессиональный стандарт педагога, который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 xml:space="preserve"> определил четкие требования к квалификации учителей вне зависимости от их сферы деятельности и направления.</w:t>
      </w:r>
      <w:r w:rsidR="005F653F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121B1A" w:rsidRPr="00121B1A" w:rsidRDefault="00DF3E8C" w:rsidP="00121B1A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</w:t>
      </w:r>
      <w:proofErr w:type="spellStart"/>
      <w:r w:rsidR="005F653F" w:rsidRPr="00121B1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Профстандарт</w:t>
      </w:r>
      <w:proofErr w:type="spellEnd"/>
      <w:r w:rsidR="005F653F" w:rsidRPr="00121B1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педагога стал для меня основополагающим документов в организации своей педагогической деятел</w:t>
      </w:r>
      <w:r w:rsidR="005F653F" w:rsidRPr="00121B1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ь</w:t>
      </w:r>
      <w:r w:rsidR="005F653F" w:rsidRPr="00121B1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ности.  </w:t>
      </w:r>
      <w:r w:rsidR="00CB11F5" w:rsidRPr="00121B1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Я считаю, что  </w:t>
      </w:r>
      <w:r w:rsidR="00CB11F5" w:rsidRPr="00121B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Профессиональный стандарт поможет учителям  провести </w:t>
      </w:r>
      <w:proofErr w:type="spellStart"/>
      <w:r w:rsidR="00CB11F5" w:rsidRPr="00121B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самоэкспертизу</w:t>
      </w:r>
      <w:proofErr w:type="spellEnd"/>
      <w:r w:rsidR="00CB11F5" w:rsidRPr="00121B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профессиональной деятельности, определить сильные и слабые стороны, наметить пути профессионального роста.</w:t>
      </w:r>
    </w:p>
    <w:p w:rsidR="00CB11F5" w:rsidRPr="00DF3E8C" w:rsidRDefault="00DF3E8C" w:rsidP="00CB11F5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  <w:t xml:space="preserve">      </w:t>
      </w:r>
      <w:r w:rsidR="00121B1A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sah-RU"/>
        </w:rPr>
        <w:t xml:space="preserve">Я </w:t>
      </w:r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попытался  сделать  самооценку своей педагогической деятельности на основе требований  Профессионал</w:t>
      </w:r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ь</w:t>
      </w:r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ного стандарта педагога.</w:t>
      </w:r>
    </w:p>
    <w:p w:rsidR="00CB11F5" w:rsidRPr="003C6282" w:rsidRDefault="00CB11F5" w:rsidP="00CB11F5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Требование </w:t>
      </w:r>
      <w:proofErr w:type="spellStart"/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Профстандарта</w:t>
      </w:r>
      <w:proofErr w:type="spellEnd"/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: 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</w:r>
    </w:p>
    <w:p w:rsidR="00CB11F5" w:rsidRPr="003C6282" w:rsidRDefault="00CB11F5" w:rsidP="00CB11F5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sah-RU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Тест «Готовность к педагогической деятельности</w:t>
      </w:r>
    </w:p>
    <w:p w:rsidR="00CB11F5" w:rsidRPr="00DF3E8C" w:rsidRDefault="00CB11F5" w:rsidP="00CB11F5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sah-RU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Выводы  по итогам тестирования: </w:t>
      </w:r>
      <w:r w:rsidRPr="00DF3E8C">
        <w:rPr>
          <w:rFonts w:ascii="Times New Roman" w:hAnsi="Times New Roman" w:cs="Times New Roman"/>
          <w:bCs/>
          <w:i/>
          <w:color w:val="365F91" w:themeColor="accent1" w:themeShade="BF"/>
          <w:sz w:val="28"/>
          <w:szCs w:val="28"/>
        </w:rPr>
        <w:t>«</w:t>
      </w:r>
      <w:r w:rsidRPr="00DF3E8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Вы обладаете отличными задатками, чтобы эффективно влиять на окружа</w:t>
      </w:r>
      <w:r w:rsidRPr="00DF3E8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ю</w:t>
      </w:r>
      <w:r w:rsidRPr="00DF3E8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щих, у вас есть способность учить, воспитывать, управлять людьми, вы обладаете силой убеждения, можете быть хорошим учителем, воспитателем, психологом».</w:t>
      </w:r>
    </w:p>
    <w:p w:rsidR="00CB11F5" w:rsidRPr="003C6282" w:rsidRDefault="00CB11F5" w:rsidP="00CB11F5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Требование </w:t>
      </w:r>
      <w:proofErr w:type="spellStart"/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Профстандарта</w:t>
      </w:r>
      <w:proofErr w:type="spellEnd"/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знание  преподаваемого предмета в пределах требований федеральных госуда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ственных образовательных стандартов и основной общеобразовательной программы, его истории и места в мир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вой культуре и наук.</w:t>
      </w:r>
    </w:p>
    <w:p w:rsidR="00CB11F5" w:rsidRPr="003C6282" w:rsidRDefault="00CB11F5" w:rsidP="00CB11F5">
      <w:pPr>
        <w:pStyle w:val="a8"/>
        <w:jc w:val="left"/>
        <w:rPr>
          <w:rFonts w:ascii="Times New Roman" w:hAnsi="Times New Roman"/>
          <w:b w:val="0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/>
          <w:b w:val="0"/>
          <w:bCs w:val="0"/>
          <w:color w:val="365F91" w:themeColor="accent1" w:themeShade="BF"/>
          <w:sz w:val="28"/>
          <w:szCs w:val="28"/>
        </w:rPr>
        <w:t xml:space="preserve">             Я выполнил </w:t>
      </w:r>
      <w:r w:rsidRPr="003C6282">
        <w:rPr>
          <w:rStyle w:val="a7"/>
          <w:rFonts w:ascii="Times New Roman" w:hAnsi="Times New Roman"/>
          <w:b w:val="0"/>
          <w:iCs/>
          <w:color w:val="365F91" w:themeColor="accent1" w:themeShade="BF"/>
          <w:sz w:val="28"/>
          <w:szCs w:val="28"/>
        </w:rPr>
        <w:t xml:space="preserve"> тестовые задания  </w:t>
      </w:r>
      <w:r w:rsidRPr="003C6282">
        <w:rPr>
          <w:rStyle w:val="a7"/>
          <w:rFonts w:ascii="Times New Roman" w:hAnsi="Times New Roman"/>
          <w:iCs/>
          <w:color w:val="365F91" w:themeColor="accent1" w:themeShade="BF"/>
          <w:sz w:val="28"/>
          <w:szCs w:val="28"/>
        </w:rPr>
        <w:t xml:space="preserve">«Для квалификационного испытания учителя технологии».  </w:t>
      </w:r>
      <w:r w:rsidRPr="003C6282">
        <w:rPr>
          <w:rStyle w:val="a7"/>
          <w:rFonts w:ascii="Times New Roman" w:hAnsi="Times New Roman"/>
          <w:b w:val="0"/>
          <w:iCs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/>
          <w:b w:val="0"/>
          <w:color w:val="365F91" w:themeColor="accent1" w:themeShade="BF"/>
          <w:sz w:val="28"/>
          <w:szCs w:val="28"/>
        </w:rPr>
        <w:t xml:space="preserve">Тест позволяет установить уровень знания учителем  действующих законов, иных нормативных правовых актов в сфере образования, психолого-педагогических основ и методики обучения и воспитания, основ компьютерной грамотности, современных </w:t>
      </w:r>
      <w:r w:rsidRPr="003C6282">
        <w:rPr>
          <w:rFonts w:ascii="Times New Roman" w:hAnsi="Times New Roman"/>
          <w:b w:val="0"/>
          <w:color w:val="365F91" w:themeColor="accent1" w:themeShade="BF"/>
          <w:sz w:val="28"/>
          <w:szCs w:val="28"/>
        </w:rPr>
        <w:lastRenderedPageBreak/>
        <w:t>педагогических технологий в соответствии с требованиями квалификационных характеристик должностей педагогич</w:t>
      </w:r>
      <w:r w:rsidRPr="003C6282">
        <w:rPr>
          <w:rFonts w:ascii="Times New Roman" w:hAnsi="Times New Roman"/>
          <w:b w:val="0"/>
          <w:color w:val="365F91" w:themeColor="accent1" w:themeShade="BF"/>
          <w:sz w:val="28"/>
          <w:szCs w:val="28"/>
        </w:rPr>
        <w:t>е</w:t>
      </w:r>
      <w:r w:rsidRPr="003C6282">
        <w:rPr>
          <w:rFonts w:ascii="Times New Roman" w:hAnsi="Times New Roman"/>
          <w:b w:val="0"/>
          <w:color w:val="365F91" w:themeColor="accent1" w:themeShade="BF"/>
          <w:sz w:val="28"/>
          <w:szCs w:val="28"/>
        </w:rPr>
        <w:t xml:space="preserve">ских работников. </w:t>
      </w:r>
    </w:p>
    <w:p w:rsidR="002325D7" w:rsidRPr="00DF3E8C" w:rsidRDefault="00DF3E8C" w:rsidP="00CB11F5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sah-RU"/>
        </w:rPr>
      </w:pPr>
      <w:r w:rsidRPr="003C6282">
        <w:rPr>
          <w:rFonts w:ascii="Times New Roman" w:eastAsia="Times New Roman" w:hAnsi="Times New Roman" w:cs="Times New Roman"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A294A3" wp14:editId="162D147F">
            <wp:simplePos x="0" y="0"/>
            <wp:positionH relativeFrom="column">
              <wp:posOffset>-627380</wp:posOffset>
            </wp:positionH>
            <wp:positionV relativeFrom="paragraph">
              <wp:posOffset>-1368425</wp:posOffset>
            </wp:positionV>
            <wp:extent cx="10481310" cy="7305675"/>
            <wp:effectExtent l="0" t="0" r="0" b="0"/>
            <wp:wrapNone/>
            <wp:docPr id="10" name="Рисунок 10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</w:t>
      </w:r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Я набрал чуть более половины возможных баллов.  Выяснил, что я плохо знаю действующие законы, норм</w:t>
      </w:r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</w:t>
      </w:r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тивные правовые акты в сфере образования.</w:t>
      </w:r>
    </w:p>
    <w:p w:rsidR="00CB11F5" w:rsidRPr="003C6282" w:rsidRDefault="00CB11F5" w:rsidP="00121B1A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Требование </w:t>
      </w:r>
      <w:proofErr w:type="spellStart"/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Профстандарта</w:t>
      </w:r>
      <w:proofErr w:type="spellEnd"/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Владеть формами и методами обучения, в том числе выходящими за рамки уче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ных занятий: проектная деятельность, лабораторные эксперименты, полевая практика и т.п. Разрабатывать (осва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</w:p>
    <w:p w:rsidR="00CB11F5" w:rsidRPr="003C6282" w:rsidRDefault="00CB11F5" w:rsidP="00121B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>Выполненный  тест состоит из четырех блоков вопросов, позволяющих выявить уровень компетентности педагога по четырем ее составляющим:</w:t>
      </w:r>
    </w:p>
    <w:p w:rsidR="00CB11F5" w:rsidRPr="003C6282" w:rsidRDefault="00CB11F5" w:rsidP="0012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1. </w:t>
      </w:r>
      <w:proofErr w:type="gramStart"/>
      <w:r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Профессиональная компетентность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(качество действий работника, обеспечивающих эффективное решение профе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сионально-педагогических проблем и типичных профессиональных задач, возникающих в реальных ситуациях педаг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видуальных и групповых интервью), психолого-педагогической коррекции, снятия стрессов и т.п., методическими пр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емами, педагогическими средствами и их постоянное совершенствование;</w:t>
      </w:r>
      <w:proofErr w:type="gramEnd"/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использование методических идей, новой л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рефлексии)</w:t>
      </w:r>
    </w:p>
    <w:p w:rsidR="00CB11F5" w:rsidRPr="003C6282" w:rsidRDefault="00CB11F5" w:rsidP="0012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2. </w:t>
      </w:r>
      <w:proofErr w:type="gramStart"/>
      <w:r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Коммуникативная компетентность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(качество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го возраста, родителями (лицами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ально значимых целей; умение убеждать, аргументировать свою позицию;</w:t>
      </w:r>
      <w:proofErr w:type="gramEnd"/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владение ораторским искусством, грамотн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стью устной и письменной речи, публичным представлением результатов своей работы, отбором адекватных форм и м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тодов презентации)</w:t>
      </w:r>
    </w:p>
    <w:p w:rsidR="00CB11F5" w:rsidRPr="003C6282" w:rsidRDefault="00DF3E8C" w:rsidP="0012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828D627" wp14:editId="61AC76C0">
            <wp:simplePos x="0" y="0"/>
            <wp:positionH relativeFrom="column">
              <wp:posOffset>-628015</wp:posOffset>
            </wp:positionH>
            <wp:positionV relativeFrom="paragraph">
              <wp:posOffset>-923925</wp:posOffset>
            </wp:positionV>
            <wp:extent cx="10481310" cy="7305675"/>
            <wp:effectExtent l="0" t="0" r="0" b="0"/>
            <wp:wrapNone/>
            <wp:docPr id="11" name="Рисунок 11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F5"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3. </w:t>
      </w:r>
      <w:proofErr w:type="gramStart"/>
      <w:r w:rsidR="00CB11F5"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Информационная компетентность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(качество действий работника, обеспечивающих эффективный поиск, структур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рование информации, её адаптацию к особенностям педагогического процесса и дидактическим требованиям, формул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томатизированных рабочих мест учителя в образовательном процессе;</w:t>
      </w:r>
      <w:proofErr w:type="gramEnd"/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регулярная самостоятельная познавательная де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я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тельность, готовность к ведению дистанционной образовательной деятельности, использование компьютерных и мул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ь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тимедийных технологий, цифровых образовательных ресурсов в образовательном процессе, ведение школьной докуме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</w:t>
      </w:r>
      <w:r w:rsidR="00CB11F5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тации на электронных носителях)</w:t>
      </w:r>
    </w:p>
    <w:p w:rsidR="00CB11F5" w:rsidRPr="003C6282" w:rsidRDefault="00CB11F5" w:rsidP="0012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4. Правовая компетентность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(качество действий работника, обеспечивающих эффективное использование в професс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ональной деятельности законодательных и иных нормативных правовых документов органов власти для решения соо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ветствующих профессиональных задач).</w:t>
      </w:r>
    </w:p>
    <w:p w:rsidR="00CB11F5" w:rsidRPr="00DF3E8C" w:rsidRDefault="00CB11F5" w:rsidP="00DF3E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</w:t>
      </w:r>
      <w:r w:rsidRPr="00DF3E8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Результаты выполнения – 55%. Особые затруднения вызвали  блок «Профессиональная компетентность» (в частности, вопросы по педагогике и психологии) и особенно  блок «Правовая компетентность» (всего 2 балла из 10!)</w:t>
      </w:r>
    </w:p>
    <w:p w:rsidR="00CB11F5" w:rsidRPr="003C6282" w:rsidRDefault="00CB11F5" w:rsidP="00CB11F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Требование </w:t>
      </w:r>
      <w:proofErr w:type="spellStart"/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Профстандарта</w:t>
      </w:r>
      <w:proofErr w:type="spellEnd"/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Владеть ИКТ-компетентностями:  </w:t>
      </w:r>
      <w:proofErr w:type="spell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общепользовательская</w:t>
      </w:r>
      <w:proofErr w:type="spell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ИКТ-компетентность; </w:t>
      </w:r>
      <w:proofErr w:type="gram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общепедагогическая</w:t>
      </w:r>
      <w:proofErr w:type="gram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ИКТ-компетентность; предметно-педагогическая ИКТ-компетентность (отражающая профе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сиональную ИКТ-компетентность соответствующей области человеческой деятельности).</w:t>
      </w:r>
    </w:p>
    <w:p w:rsidR="00CB11F5" w:rsidRPr="003C6282" w:rsidRDefault="00CB11F5" w:rsidP="00CB11F5">
      <w:pPr>
        <w:pStyle w:val="aa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B11F5" w:rsidRPr="003C6282" w:rsidRDefault="00CB11F5" w:rsidP="00CB11F5">
      <w:pPr>
        <w:pStyle w:val="aa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Тест   «ИКТ-компетентность современного учителя».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Данный тест дает учителям возможность проверить свои теоретические знания в области ИКТ.</w:t>
      </w:r>
    </w:p>
    <w:p w:rsidR="00CB11F5" w:rsidRDefault="00CB11F5" w:rsidP="00CB11F5">
      <w:pPr>
        <w:pStyle w:val="aa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DF3E8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Результаты выполнения: 75 %, что я считаю вполне удовлетворительным.</w:t>
      </w:r>
    </w:p>
    <w:p w:rsidR="00DF3E8C" w:rsidRDefault="00DF3E8C" w:rsidP="00CB11F5">
      <w:pPr>
        <w:pStyle w:val="aa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:rsidR="00DF3E8C" w:rsidRDefault="00DF3E8C" w:rsidP="00CB11F5">
      <w:pPr>
        <w:pStyle w:val="aa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:rsidR="00DF3E8C" w:rsidRPr="00DF3E8C" w:rsidRDefault="00DF3E8C" w:rsidP="00CB11F5">
      <w:pPr>
        <w:pStyle w:val="aa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CB11F5" w:rsidRPr="003C6282" w:rsidRDefault="00DF3E8C" w:rsidP="00CB11F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Cs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6AB8DE3" wp14:editId="2E6F33DA">
            <wp:simplePos x="0" y="0"/>
            <wp:positionH relativeFrom="column">
              <wp:posOffset>-635635</wp:posOffset>
            </wp:positionH>
            <wp:positionV relativeFrom="paragraph">
              <wp:posOffset>-954405</wp:posOffset>
            </wp:positionV>
            <wp:extent cx="10481310" cy="7305675"/>
            <wp:effectExtent l="0" t="0" r="0" b="0"/>
            <wp:wrapNone/>
            <wp:docPr id="12" name="Рисунок 12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CB11F5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Требование </w:t>
      </w:r>
      <w:proofErr w:type="spellStart"/>
      <w:r w:rsidR="00CB11F5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Профстандарта</w:t>
      </w:r>
      <w:proofErr w:type="spellEnd"/>
      <w:r w:rsidR="00CB11F5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Формирование универсальных учебных действий</w:t>
      </w:r>
    </w:p>
    <w:p w:rsidR="00CB11F5" w:rsidRPr="003C6282" w:rsidRDefault="00CB11F5" w:rsidP="00CB11F5">
      <w:pPr>
        <w:tabs>
          <w:tab w:val="left" w:pos="-284"/>
        </w:tabs>
        <w:ind w:left="360" w:right="-14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Тест для педагога  образовательного учреждения,  внедряющего ФГОС ООО.</w:t>
      </w:r>
    </w:p>
    <w:p w:rsidR="00CB11F5" w:rsidRDefault="00CB11F5" w:rsidP="00CB11F5">
      <w:pPr>
        <w:pStyle w:val="aa"/>
        <w:tabs>
          <w:tab w:val="left" w:pos="-284"/>
        </w:tabs>
        <w:ind w:right="-143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Результаты выполнения – 60%. Нужна дальнейшая работа по изучению ФГОС ООО.</w:t>
      </w:r>
    </w:p>
    <w:p w:rsidR="00DF3E8C" w:rsidRPr="00DF3E8C" w:rsidRDefault="00DF3E8C" w:rsidP="00CB11F5">
      <w:pPr>
        <w:pStyle w:val="aa"/>
        <w:tabs>
          <w:tab w:val="left" w:pos="-284"/>
        </w:tabs>
        <w:ind w:right="-143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CB11F5" w:rsidRPr="00DF3E8C" w:rsidRDefault="00CB11F5" w:rsidP="00CB11F5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>Я проверил себя на знание Профессионального стандарта педагога.</w:t>
      </w:r>
    </w:p>
    <w:p w:rsidR="00DF3E8C" w:rsidRPr="003C6282" w:rsidRDefault="00DF3E8C" w:rsidP="00DF3E8C">
      <w:pPr>
        <w:pStyle w:val="aa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B11F5" w:rsidRPr="003C6282" w:rsidRDefault="00CB11F5" w:rsidP="00DF3E8C">
      <w:pPr>
        <w:pStyle w:val="aa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Тест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«</w:t>
      </w:r>
      <w:r w:rsidRPr="003C628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  <w:t>Профессиональный стандарт педагога как инструмент реализации стратегии образования».</w:t>
      </w:r>
    </w:p>
    <w:p w:rsidR="00CB11F5" w:rsidRDefault="00CB11F5" w:rsidP="00DF3E8C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Данный тест дает учителям возможность проверить свои теоретические знания профессионального стандарта п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дагога.  Это важная и нужная проверка,  так как</w:t>
      </w:r>
      <w:r w:rsidR="00DF3E8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именно с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тандарт определяет собой множество важных аспектов в педагогической профессии: тип, характер и содержание образования педагога; его трудоустройство, государстве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ную аттестацию и присвоение соответствующей катего</w:t>
      </w:r>
      <w:r w:rsidR="00DF3E8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рии.</w:t>
      </w:r>
    </w:p>
    <w:p w:rsidR="00DF3E8C" w:rsidRDefault="00DF3E8C" w:rsidP="00DF3E8C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DF3E8C" w:rsidRPr="00DF3E8C" w:rsidRDefault="00DF3E8C" w:rsidP="00DF3E8C">
      <w:pPr>
        <w:pStyle w:val="aa"/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DF3E8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Результат выполнения 80%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,  вполне удовлетворительный</w:t>
      </w:r>
    </w:p>
    <w:p w:rsidR="00CB11F5" w:rsidRPr="003C6282" w:rsidRDefault="00CB11F5" w:rsidP="00CB11F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F3E8C" w:rsidRDefault="00CB11F5" w:rsidP="00CB11F5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Как учитель школы со спортивно-оздоровительным направлением я выполнил  Тест – тренинг </w:t>
      </w:r>
      <w:r w:rsidRPr="00DF3E8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«Умеете ли вы в</w:t>
      </w:r>
      <w:r w:rsidRPr="00DF3E8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</w:t>
      </w:r>
      <w:r w:rsidRPr="00DF3E8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сти здоровый образ жизни и производительно работать»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 </w:t>
      </w:r>
    </w:p>
    <w:p w:rsidR="00CB11F5" w:rsidRPr="003C6282" w:rsidRDefault="00DF3E8C" w:rsidP="00DF3E8C">
      <w:pPr>
        <w:pStyle w:val="aa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</w:t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 данного теста - определить уровень отношения педагогов к своему здоровью и степень удовлетворённ</w:t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сти своей работой в школе. По итогам теста  получил средний уровень: «Вы «середнячок». Если Вы будете и дальше жить в таком же режиме, Ваши шансы </w:t>
      </w:r>
      <w:proofErr w:type="gramStart"/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дожить до пенсии</w:t>
      </w:r>
      <w:proofErr w:type="gramEnd"/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добром здравии невелики. Опомнитесь, пока не поздно, ведь время работает против Вас. У Вас есть все предпосылки, чтобы изменить свои вредные привычки. Примите наш совет как предостережение друга и не откладывайте профилактику на завтра».</w:t>
      </w:r>
    </w:p>
    <w:p w:rsidR="00CB11F5" w:rsidRPr="00DF3E8C" w:rsidRDefault="00CB11F5" w:rsidP="00CB11F5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F3E8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</w:t>
      </w:r>
      <w:r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Низкие баллы по пунктам «соблюдение режима дня», «соотношение личной и общественной жизни», « </w:t>
      </w:r>
      <w:r w:rsid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</w:t>
      </w:r>
      <w:r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знание приемов восстановления жизненных сил».</w:t>
      </w:r>
    </w:p>
    <w:p w:rsidR="00CB11F5" w:rsidRPr="00DF3E8C" w:rsidRDefault="00DF3E8C" w:rsidP="00CB11F5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              </w:t>
      </w:r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Мне требуется целенаправленная работа по </w:t>
      </w:r>
      <w:proofErr w:type="spellStart"/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самооздоровлению</w:t>
      </w:r>
      <w:proofErr w:type="spellEnd"/>
      <w:r w:rsidR="00CB11F5" w:rsidRPr="00DF3E8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</w:t>
      </w:r>
    </w:p>
    <w:p w:rsidR="00CB11F5" w:rsidRPr="003C6282" w:rsidRDefault="00CB11F5" w:rsidP="00CB11F5">
      <w:pPr>
        <w:pStyle w:val="aa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CB11F5">
      <w:pPr>
        <w:pStyle w:val="aa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CB11F5">
      <w:pPr>
        <w:pStyle w:val="aa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DF3E8C" w:rsidP="00CB11F5">
      <w:pPr>
        <w:pStyle w:val="aa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  <w:r w:rsidRPr="003C6282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02287B0" wp14:editId="07BC3AF7">
            <wp:simplePos x="0" y="0"/>
            <wp:positionH relativeFrom="column">
              <wp:posOffset>-618490</wp:posOffset>
            </wp:positionH>
            <wp:positionV relativeFrom="paragraph">
              <wp:posOffset>-934085</wp:posOffset>
            </wp:positionV>
            <wp:extent cx="10481310" cy="7305675"/>
            <wp:effectExtent l="0" t="0" r="0" b="0"/>
            <wp:wrapNone/>
            <wp:docPr id="13" name="Рисунок 13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8C" w:rsidRDefault="00DF3E8C" w:rsidP="00DF3E8C">
      <w:pPr>
        <w:tabs>
          <w:tab w:val="left" w:pos="-284"/>
        </w:tabs>
        <w:ind w:right="-143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DF3E8C" w:rsidRDefault="00DF3E8C" w:rsidP="00DF3E8C">
      <w:pPr>
        <w:tabs>
          <w:tab w:val="left" w:pos="-284"/>
        </w:tabs>
        <w:ind w:right="-143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CB11F5" w:rsidRPr="00DF3E8C" w:rsidRDefault="00CB11F5" w:rsidP="00DF3E8C">
      <w:pPr>
        <w:tabs>
          <w:tab w:val="left" w:pos="-284"/>
        </w:tabs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3E8C">
        <w:rPr>
          <w:rFonts w:ascii="Times New Roman" w:hAnsi="Times New Roman" w:cs="Times New Roman"/>
          <w:b/>
          <w:color w:val="FF0000"/>
          <w:sz w:val="28"/>
          <w:szCs w:val="28"/>
        </w:rPr>
        <w:t>ВЫВОДЫ:</w:t>
      </w:r>
    </w:p>
    <w:p w:rsidR="00CB11F5" w:rsidRPr="00121B1A" w:rsidRDefault="00CB11F5" w:rsidP="00CB1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3C6282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Проведенная мною самодиагностика помогла мне выявить свои 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профессиональные затруднения и уточнить вопросы, </w:t>
      </w:r>
      <w:r w:rsidRPr="00121B1A">
        <w:rPr>
          <w:rStyle w:val="apple-converted-space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 которым мне необходимо </w:t>
      </w:r>
      <w:r w:rsidRPr="00121B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углуб</w:t>
      </w:r>
      <w:r w:rsidR="00121B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ить свои профессиональные знания:</w:t>
      </w:r>
    </w:p>
    <w:p w:rsidR="00BB3582" w:rsidRDefault="00BB3582" w:rsidP="00BB358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BB35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r w:rsidR="00CB11F5" w:rsidRPr="00BB35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Недостаточное знание Законов, нормативно-правовых актов в област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образования.</w:t>
      </w:r>
    </w:p>
    <w:p w:rsidR="00CB11F5" w:rsidRPr="00BB3582" w:rsidRDefault="00BB3582" w:rsidP="00BB358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BB35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Затруднения в разработке рабочих программ, </w:t>
      </w:r>
      <w:proofErr w:type="spellStart"/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обусловленнные</w:t>
      </w:r>
      <w:proofErr w:type="spellEnd"/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современными требованиями, связанными с вв</w:t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</w:t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дением нового поколения ФГОС ООО. </w:t>
      </w:r>
    </w:p>
    <w:p w:rsidR="00CB11F5" w:rsidRPr="003C6282" w:rsidRDefault="00CB11F5" w:rsidP="00CB1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 Затруднения в области формирования универсальных учебных действий на уроках технологии.</w:t>
      </w:r>
    </w:p>
    <w:p w:rsidR="00CB11F5" w:rsidRPr="003C6282" w:rsidRDefault="00CB11F5" w:rsidP="00CB1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BB35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Недостаточное знание современных педагогических технологий (развивающее, проблемное, дифференцирова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ное обучение, метод проектов, модульная педагогическая технология, </w:t>
      </w:r>
      <w:proofErr w:type="spell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здоровьесберегающие</w:t>
      </w:r>
      <w:proofErr w:type="spell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технологии, технология портфолио и др.);</w:t>
      </w:r>
    </w:p>
    <w:p w:rsidR="00CB11F5" w:rsidRPr="003C6282" w:rsidRDefault="00CB11F5" w:rsidP="00CB1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 Недостаточное владение методами </w:t>
      </w:r>
      <w:proofErr w:type="spell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психололго</w:t>
      </w:r>
      <w:proofErr w:type="spell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-педагогической диагностики (во взаимодействии школьным пс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хологом), социометрии.</w:t>
      </w:r>
    </w:p>
    <w:p w:rsidR="00CB11F5" w:rsidRPr="003C6282" w:rsidRDefault="00BB3582" w:rsidP="00CB1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 </w:t>
      </w:r>
      <w:r w:rsidR="00CB11F5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Слабая правовая компетентность.</w:t>
      </w:r>
    </w:p>
    <w:p w:rsidR="00CB11F5" w:rsidRPr="003C6282" w:rsidRDefault="00CB11F5" w:rsidP="00CB1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B11F5" w:rsidRPr="003C6282" w:rsidRDefault="00CB11F5" w:rsidP="00CB1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B11F5" w:rsidRPr="003C6282" w:rsidRDefault="00CB11F5" w:rsidP="00CB11F5">
      <w:pPr>
        <w:pStyle w:val="aa"/>
        <w:tabs>
          <w:tab w:val="left" w:pos="-284"/>
        </w:tabs>
        <w:ind w:right="-14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B3582" w:rsidRDefault="00BB3582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BB3582" w:rsidRDefault="00BB3582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BB3582" w:rsidRDefault="00BB3582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BB3582" w:rsidRDefault="00BB3582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BB3582" w:rsidRDefault="00BB3582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BB3582" w:rsidRDefault="00BB3582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2325D7" w:rsidRPr="00743666" w:rsidRDefault="00743666" w:rsidP="00743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sah-RU"/>
        </w:rPr>
      </w:pPr>
      <w:r w:rsidRPr="00743666"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73A83B76" wp14:editId="17FE23C4">
            <wp:simplePos x="0" y="0"/>
            <wp:positionH relativeFrom="column">
              <wp:posOffset>-635635</wp:posOffset>
            </wp:positionH>
            <wp:positionV relativeFrom="paragraph">
              <wp:posOffset>-909320</wp:posOffset>
            </wp:positionV>
            <wp:extent cx="10481310" cy="7305675"/>
            <wp:effectExtent l="0" t="0" r="0" b="0"/>
            <wp:wrapNone/>
            <wp:docPr id="14" name="Рисунок 14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442" w:rsidRPr="0074366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2-й этап. Составление на основе полученных результатов ИОМ, </w:t>
      </w:r>
      <w:proofErr w:type="spellStart"/>
      <w:r w:rsidR="006A4442" w:rsidRPr="0074366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</w:t>
      </w:r>
      <w:proofErr w:type="gramStart"/>
      <w:r w:rsidR="006A4442" w:rsidRPr="0074366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.е</w:t>
      </w:r>
      <w:proofErr w:type="spellEnd"/>
      <w:proofErr w:type="gramEnd"/>
      <w:r w:rsidR="006A4442" w:rsidRPr="0074366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проектирование</w:t>
      </w:r>
      <w:r w:rsidR="006A4442" w:rsidRPr="0074366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индивидуального обр</w:t>
      </w:r>
      <w:r w:rsidR="006A4442" w:rsidRPr="00743666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6A4442" w:rsidRPr="0074366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зовательного маршрута.</w:t>
      </w:r>
    </w:p>
    <w:p w:rsidR="002325D7" w:rsidRPr="003C6282" w:rsidRDefault="002325D7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6A4442" w:rsidRPr="003C6282" w:rsidRDefault="00CB11F5" w:rsidP="00CB1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Исходя из вышеизложенного, я составил собственный индивидуальный образовательный маршрут </w:t>
      </w:r>
      <w:r w:rsidR="004778E4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саморазвития.</w:t>
      </w:r>
    </w:p>
    <w:p w:rsidR="004778E4" w:rsidRPr="003C6282" w:rsidRDefault="004778E4" w:rsidP="00CB1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A4442" w:rsidRPr="003C6282" w:rsidRDefault="006A4442" w:rsidP="0012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Индивидуальный образовательный маршрут  по развитию профессиональной компетентности педагога</w:t>
      </w:r>
    </w:p>
    <w:p w:rsidR="00DB012D" w:rsidRPr="003C6282" w:rsidRDefault="00DB012D" w:rsidP="0012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6A4442" w:rsidRPr="00743666" w:rsidRDefault="006A4442" w:rsidP="00743666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3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Самообразование (персональный уровень)</w:t>
      </w:r>
    </w:p>
    <w:p w:rsidR="00DB012D" w:rsidRPr="003C6282" w:rsidRDefault="00DB012D" w:rsidP="00121B1A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tbl>
      <w:tblPr>
        <w:tblW w:w="14974" w:type="dxa"/>
        <w:jc w:val="center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3"/>
        <w:gridCol w:w="2078"/>
        <w:gridCol w:w="3584"/>
        <w:gridCol w:w="3559"/>
      </w:tblGrid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bookmarkStart w:id="0" w:name="5b66cc2e547d979d9429478c10d4552d6d2afe35"/>
            <w:bookmarkStart w:id="1" w:name="0"/>
            <w:bookmarkEnd w:id="0"/>
            <w:bookmarkEnd w:id="1"/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Направления  и содержание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Сроки реализ</w:t>
            </w: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Формы</w:t>
            </w:r>
          </w:p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презентации</w:t>
            </w:r>
          </w:p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достижений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4778E4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Повышение квалификации 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по программе «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Фунд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ментальные курсы учителей технологии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5E02A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2019-2020</w:t>
            </w:r>
          </w:p>
          <w:p w:rsidR="00D61853" w:rsidRPr="003C6282" w:rsidRDefault="00D6185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Якутск</w:t>
            </w:r>
          </w:p>
          <w:p w:rsidR="00D61853" w:rsidRPr="003C6282" w:rsidRDefault="00D6185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Соответствие уровня образов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ния квалификационным треб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ваниям «Профессионального стандарта педагога»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5E02A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Формирование Папки достиж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ний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, аттестация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Обучение на курсах в системе повышения квалиф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кации с использованием дистанционных форм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C82E2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2018-2021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Овладение  профессиональными компетенциями, помогающими выстраивать профессиональную деятельность в соот</w:t>
            </w:r>
            <w:r w:rsidR="00C82E2D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ветствии с требованиями ФГОС ОО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 и профессиональным стандартом педагога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C82E2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Формирование Папки достиж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ний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, аттестация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Изучение </w:t>
            </w:r>
            <w:r w:rsidR="00C82E2D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емы</w:t>
            </w:r>
          </w:p>
          <w:p w:rsidR="006A4442" w:rsidRPr="003C6282" w:rsidRDefault="00C82E2D" w:rsidP="00BB3582">
            <w:pPr>
              <w:spacing w:after="0" w:line="240" w:lineRule="auto"/>
              <w:ind w:left="116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«Введение </w:t>
            </w:r>
            <w:proofErr w:type="spellStart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и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этнокультурного</w:t>
            </w:r>
            <w:proofErr w:type="gramEnd"/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компонентов в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построение образовательного</w:t>
            </w:r>
          </w:p>
          <w:p w:rsidR="006A4442" w:rsidRPr="003C6282" w:rsidRDefault="006A4442" w:rsidP="00BB3582">
            <w:pPr>
              <w:spacing w:after="0" w:line="240" w:lineRule="auto"/>
              <w:ind w:left="116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процесса»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C82E2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2018-2021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C82E2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Внедрение  школьного 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комп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нента в  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рабочие программы и учебный процесс 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как 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отраж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ние 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участия в  инновационной деятельности школы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C82E2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Включение раздела «школьный компонент» в рабочие пр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граммы и  КТП</w:t>
            </w:r>
          </w:p>
          <w:p w:rsidR="006A4442" w:rsidRPr="003C6282" w:rsidRDefault="00C82E2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редставление опыта 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по да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ной теме 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на различных уровнях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Изучение и освоение современных образовательных технологий обучения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47019B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Совершенствование содержания обучения: внедрение совреме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ных форм, методов обучения и </w:t>
            </w:r>
            <w:r w:rsidR="00044462" w:rsidRPr="003C6282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62FEF309" wp14:editId="69BE9AC6">
                  <wp:simplePos x="0" y="0"/>
                  <wp:positionH relativeFrom="column">
                    <wp:posOffset>-5553710</wp:posOffset>
                  </wp:positionH>
                  <wp:positionV relativeFrom="paragraph">
                    <wp:posOffset>-973455</wp:posOffset>
                  </wp:positionV>
                  <wp:extent cx="10481310" cy="7305675"/>
                  <wp:effectExtent l="0" t="0" r="0" b="9525"/>
                  <wp:wrapNone/>
                  <wp:docPr id="15" name="Рисунок 15" descr="C:\Users\комп-4\AppData\Local\Microsoft\Windows\INetCache\Content.Word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комп-4\AppData\Local\Microsoft\Windows\INetCache\Content.Word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310" cy="73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воспитания, инновационных технологий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4B54B9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Открытые уроки на различном уровне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,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Изучение нормативных документов</w:t>
            </w:r>
            <w:r w:rsidR="00F9466D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- Закон об образовании 273 – ФЗ;</w:t>
            </w:r>
          </w:p>
          <w:p w:rsidR="004A2782" w:rsidRPr="003C6282" w:rsidRDefault="004A278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817958" w:rsidRPr="003C6282" w:rsidRDefault="006A4442" w:rsidP="00BB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- </w:t>
            </w:r>
            <w:r w:rsidR="00817958"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Профессиональный стандарт педагога </w:t>
            </w:r>
            <w:proofErr w:type="gramStart"/>
            <w:r w:rsidR="00817958"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от</w:t>
            </w:r>
            <w:proofErr w:type="gramEnd"/>
          </w:p>
          <w:p w:rsidR="00277613" w:rsidRPr="003C6282" w:rsidRDefault="00817958" w:rsidP="00BB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18.10.2013 г. №544н</w:t>
            </w:r>
          </w:p>
          <w:p w:rsidR="00463881" w:rsidRPr="003C6282" w:rsidRDefault="00463881" w:rsidP="00BB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463881" w:rsidRPr="003C6282" w:rsidRDefault="00463881" w:rsidP="00BB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-  Приказ </w:t>
            </w:r>
            <w:proofErr w:type="spellStart"/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Минобрнауки</w:t>
            </w:r>
            <w:proofErr w:type="spellEnd"/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России от 17.12.2010 №</w:t>
            </w:r>
          </w:p>
          <w:p w:rsidR="00463881" w:rsidRPr="003C6282" w:rsidRDefault="00463881" w:rsidP="00BB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1897  «Государственный образовательный стандарт</w:t>
            </w:r>
          </w:p>
          <w:p w:rsidR="004A2782" w:rsidRPr="003C6282" w:rsidRDefault="00463881" w:rsidP="00BB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основного общего образования»</w:t>
            </w:r>
          </w:p>
          <w:p w:rsidR="00463881" w:rsidRPr="003C6282" w:rsidRDefault="00463881" w:rsidP="00BB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A4442" w:rsidRPr="003C6282" w:rsidRDefault="00F9466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-  Методическое письмо МО и Н РФ « О преподав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нии предмета «Технология» в условиях  введения федерального компонента государственного ста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дарта общего образования»</w:t>
            </w:r>
          </w:p>
          <w:p w:rsidR="00691F69" w:rsidRPr="003C6282" w:rsidRDefault="00691F69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1F69" w:rsidRPr="003C6282" w:rsidRDefault="00691F69" w:rsidP="00BB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-  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Федеральный государственный образовательный стандарт   / Примерные программы</w:t>
            </w:r>
          </w:p>
          <w:p w:rsidR="00691F69" w:rsidRPr="003C6282" w:rsidRDefault="00691F69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 учебным предметам.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4B54B9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2018-2019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</w:t>
            </w:r>
          </w:p>
          <w:p w:rsidR="00817958" w:rsidRPr="003C6282" w:rsidRDefault="0081795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817958" w:rsidRPr="003C6282" w:rsidRDefault="0081795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Организация  образовательной деятельности в соответствии с </w:t>
            </w:r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ФЗ – 273,  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ФГОС </w:t>
            </w:r>
            <w:r w:rsidR="00277613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ООО</w:t>
            </w:r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</w:t>
            </w:r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</w:t>
            </w:r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стандартом</w:t>
            </w:r>
            <w:proofErr w:type="spellEnd"/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27761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Построение педагогической д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ятельности в соответствии с требованиями ФЗ – 273, ФГОС ООО</w:t>
            </w:r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педаг</w:t>
            </w:r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="0081795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га</w:t>
            </w:r>
          </w:p>
          <w:p w:rsidR="00530A22" w:rsidRPr="003C6282" w:rsidRDefault="00530A2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0A22" w:rsidRPr="003C6282" w:rsidRDefault="00530A2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Разработка рабочих программ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945" w:rsidRPr="003C6282" w:rsidRDefault="00274945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Изучение и систематизация материалов методич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ской, педагогической и психологической литературы</w:t>
            </w:r>
          </w:p>
          <w:p w:rsidR="00274945" w:rsidRPr="003C6282" w:rsidRDefault="00274945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945" w:rsidRPr="003C6282" w:rsidRDefault="00274945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945" w:rsidRPr="003C6282" w:rsidRDefault="00274945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Повышение уровня преподав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945" w:rsidRPr="003C6282" w:rsidRDefault="00274945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Обогащение Портфолио.  Атт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стация.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1679" w:rsidRPr="003C6282" w:rsidRDefault="009923F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Самоанализ и самооценка выполнения программы индивидуального образовательного маршрута и определение перспектив своего творческого роста</w:t>
            </w:r>
          </w:p>
          <w:p w:rsidR="003B1679" w:rsidRPr="003C6282" w:rsidRDefault="003B1679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1679" w:rsidRPr="003C6282" w:rsidRDefault="003B1679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1679" w:rsidRPr="003C6282" w:rsidRDefault="003B1679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Дополнение, корректировка ИОМ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1679" w:rsidRPr="003C6282" w:rsidRDefault="003B1679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Обновленный</w:t>
            </w:r>
            <w:proofErr w:type="gramEnd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ИОМ учителя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B1E" w:rsidRPr="003C6282" w:rsidRDefault="00336B1E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Изучение опыта работы лучших  учителей технол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гии через Интернет</w:t>
            </w:r>
          </w:p>
          <w:p w:rsidR="00336B1E" w:rsidRPr="003C6282" w:rsidRDefault="00336B1E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B1E" w:rsidRPr="003C6282" w:rsidRDefault="00336B1E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B1E" w:rsidRPr="003C6282" w:rsidRDefault="00336B1E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Совершенствование методики преподавания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B1E" w:rsidRPr="003C6282" w:rsidRDefault="00336B1E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Отражение на открытых уроках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FDD" w:rsidRPr="003C6282" w:rsidRDefault="00D62FDD" w:rsidP="00BB3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Систематизация материалов по теме самообразов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ния «Метод проектов  на уроках  технологии в ра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ках</w:t>
            </w:r>
          </w:p>
          <w:p w:rsidR="00D62FDD" w:rsidRPr="003C6282" w:rsidRDefault="0004446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noProof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97D5C77" wp14:editId="29510890">
                  <wp:simplePos x="0" y="0"/>
                  <wp:positionH relativeFrom="column">
                    <wp:posOffset>-568013</wp:posOffset>
                  </wp:positionH>
                  <wp:positionV relativeFrom="paragraph">
                    <wp:posOffset>-972406</wp:posOffset>
                  </wp:positionV>
                  <wp:extent cx="10481310" cy="7305675"/>
                  <wp:effectExtent l="0" t="0" r="0" b="9525"/>
                  <wp:wrapNone/>
                  <wp:docPr id="16" name="Рисунок 16" descr="C:\Users\комп-4\AppData\Local\Microsoft\Windows\INetCache\Content.Word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комп-4\AppData\Local\Microsoft\Windows\INetCache\Content.Word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310" cy="73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FDD"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введения ФГОС ООО»</w:t>
            </w:r>
            <w:bookmarkStart w:id="2" w:name="_GoBack"/>
            <w:bookmarkEnd w:id="2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FDD" w:rsidRPr="003C6282" w:rsidRDefault="00D62FD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FDD" w:rsidRPr="003C6282" w:rsidRDefault="00D62FD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Совершенствование методики преподавания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FDD" w:rsidRPr="003C6282" w:rsidRDefault="00D62FDD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Доклад на педагогических чт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ниях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Планирование образовательной деятельности с уч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том ФГОС </w:t>
            </w:r>
            <w:r w:rsidR="00E260D5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1D0274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2018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-20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Организация  образовательной деятельности в соответствии с ФГОС </w:t>
            </w:r>
            <w:r w:rsidR="001D027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4442" w:rsidRPr="003C6282" w:rsidRDefault="001D0274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Рабочие программы </w:t>
            </w:r>
            <w:r w:rsidR="006A4442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в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 5-11 классах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E72" w:rsidRPr="003C6282" w:rsidRDefault="00EB5E7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Ведение  персонального сайта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E72" w:rsidRPr="003C6282" w:rsidRDefault="00EB5E7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E72" w:rsidRPr="003C6282" w:rsidRDefault="00EB5E7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Распространение  опыта на вс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российском уровне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5E72" w:rsidRPr="003C6282" w:rsidRDefault="00EB5E7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Технологические карты уроков, доклад по теме самообразов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ния, анкеты и тесты по предм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ту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933" w:rsidRPr="003C6282" w:rsidRDefault="00E93933" w:rsidP="00BB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 во Всероссийском тестировании педагогов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933" w:rsidRPr="003C6282" w:rsidRDefault="00E9393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933" w:rsidRPr="003C6282" w:rsidRDefault="00E9393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Установление уровня знаний в соответствии с требованиями </w:t>
            </w:r>
            <w:proofErr w:type="spellStart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3933" w:rsidRPr="003C6282" w:rsidRDefault="00E9393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Сертификат или грамота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266" w:rsidRPr="003C6282" w:rsidRDefault="00077266" w:rsidP="00BB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 в  ежегодном этнографическом, юридич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ском  и др. диктантах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266" w:rsidRPr="003C6282" w:rsidRDefault="00077266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266" w:rsidRPr="003C6282" w:rsidRDefault="00077266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Определение уровня знаний в различных областях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266" w:rsidRPr="003C6282" w:rsidRDefault="00077266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B3582" w:rsidRPr="003C6282" w:rsidTr="00BB3582">
        <w:trPr>
          <w:jc w:val="center"/>
        </w:trPr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EA3" w:rsidRPr="003C6282" w:rsidRDefault="007A4EA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Аттестация на 1 категорию</w:t>
            </w:r>
          </w:p>
          <w:p w:rsidR="007A4EA3" w:rsidRPr="003C6282" w:rsidRDefault="007A4EA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EA3" w:rsidRPr="003C6282" w:rsidRDefault="007A4EA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EA3" w:rsidRPr="003C6282" w:rsidRDefault="00EC7B3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Присвоение категории. </w:t>
            </w:r>
            <w:r w:rsidR="007A4EA3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Рост статуса педагога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EA3" w:rsidRPr="003C6282" w:rsidRDefault="007A4EA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Папка достижений, буклет, брошюра</w:t>
            </w:r>
          </w:p>
        </w:tc>
      </w:tr>
    </w:tbl>
    <w:p w:rsidR="00AA0781" w:rsidRPr="003C6282" w:rsidRDefault="00AA0781" w:rsidP="00BB3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9714DF" w:rsidRPr="00743666" w:rsidRDefault="009714DF" w:rsidP="00743666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3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Работа в профессиональном сообществе (командный уровень)</w:t>
      </w:r>
    </w:p>
    <w:p w:rsidR="00BB3582" w:rsidRPr="00BB3582" w:rsidRDefault="00BB3582" w:rsidP="00BB358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tbl>
      <w:tblPr>
        <w:tblW w:w="149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2126"/>
        <w:gridCol w:w="3119"/>
        <w:gridCol w:w="3685"/>
      </w:tblGrid>
      <w:tr w:rsidR="00BB358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bookmarkStart w:id="3" w:name="178820123753371595bf4b58a1e5e4412293fd0a"/>
            <w:bookmarkStart w:id="4" w:name="2"/>
            <w:bookmarkEnd w:id="3"/>
            <w:bookmarkEnd w:id="4"/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Направления  и содержание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Сроки реализ</w:t>
            </w: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Формы</w:t>
            </w:r>
          </w:p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презентации</w:t>
            </w:r>
          </w:p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достижений</w:t>
            </w:r>
          </w:p>
        </w:tc>
      </w:tr>
      <w:tr w:rsidR="00BB358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Обобщение собственного опыта педагогической де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Представление опыта раб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ты на районном  методич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ском объединении  учит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лей технологии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Формирование портфолио, трансляция опыта в педагогич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ских сообществах</w:t>
            </w:r>
          </w:p>
        </w:tc>
      </w:tr>
      <w:tr w:rsidR="00BB358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Создание персонального сайта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Участие в профессионал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ь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ных конкурсах</w:t>
            </w:r>
          </w:p>
          <w:p w:rsidR="009714DF" w:rsidRPr="003C6282" w:rsidRDefault="009714DF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Трансляция опыта в пед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гогических сообщ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ствах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Формирование портфолио, трансляция опыта в педагогич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ских сообществах</w:t>
            </w:r>
          </w:p>
        </w:tc>
      </w:tr>
      <w:tr w:rsidR="00BB358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Публикация опыта работы в печатном издании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Трансляция опыта в пед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гогических </w:t>
            </w:r>
            <w:proofErr w:type="gramStart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соо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б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ще</w:t>
            </w:r>
            <w:r w:rsidR="00044462" w:rsidRPr="003C6282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286F853" wp14:editId="2EF1582D">
                  <wp:simplePos x="0" y="0"/>
                  <wp:positionH relativeFrom="column">
                    <wp:posOffset>-5737225</wp:posOffset>
                  </wp:positionH>
                  <wp:positionV relativeFrom="paragraph">
                    <wp:posOffset>-972185</wp:posOffset>
                  </wp:positionV>
                  <wp:extent cx="10481310" cy="7305675"/>
                  <wp:effectExtent l="0" t="0" r="0" b="9525"/>
                  <wp:wrapNone/>
                  <wp:docPr id="17" name="Рисунок 17" descr="C:\Users\комп-4\AppData\Local\Microsoft\Windows\INetCache\Content.Word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комп-4\AppData\Local\Microsoft\Windows\INetCache\Content.Word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310" cy="73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ствах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77BF" w:rsidRPr="003C6282" w:rsidRDefault="001C77BF" w:rsidP="00BB3582">
            <w:pPr>
              <w:widowControl w:val="0"/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lastRenderedPageBreak/>
              <w:t>Разработанные и изданные м</w:t>
            </w:r>
            <w:r w:rsidRPr="003C6282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е</w:t>
            </w:r>
            <w:r w:rsidRPr="003C6282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тодические пособия, статьи, </w:t>
            </w:r>
            <w:r w:rsidRPr="003C6282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lastRenderedPageBreak/>
              <w:t>программы и др.</w:t>
            </w:r>
          </w:p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BB358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Обмен опытом с коллегами на районном методическом объединении учителей технологии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плану РУО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3C3A63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положительное изменение качественных показ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телей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Методическая разработка</w:t>
            </w:r>
          </w:p>
        </w:tc>
      </w:tr>
      <w:tr w:rsidR="00BB358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Создание собственной базы лучших конспектов  ур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ков, интересных приёмов и находок</w:t>
            </w:r>
          </w:p>
          <w:p w:rsidR="009714DF" w:rsidRPr="003C6282" w:rsidRDefault="009714DF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Распространение опыта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14DF" w:rsidRPr="003C6282" w:rsidRDefault="009714DF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Брошюра</w:t>
            </w:r>
          </w:p>
        </w:tc>
      </w:tr>
    </w:tbl>
    <w:p w:rsidR="009714DF" w:rsidRPr="003C6282" w:rsidRDefault="009714DF" w:rsidP="009714DF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B3582" w:rsidRPr="00743666" w:rsidRDefault="006A4442" w:rsidP="00743666">
      <w:pPr>
        <w:pStyle w:val="aa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3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Участие в методической рабо</w:t>
      </w:r>
      <w:r w:rsidR="00BB3582" w:rsidRPr="00743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 ОУ (организационный уровень)</w:t>
      </w:r>
    </w:p>
    <w:tbl>
      <w:tblPr>
        <w:tblW w:w="14974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2126"/>
        <w:gridCol w:w="3119"/>
        <w:gridCol w:w="3685"/>
      </w:tblGrid>
      <w:tr w:rsidR="006A444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bookmarkStart w:id="5" w:name="21901785932e194d63308bb6774d2c9c28bde036"/>
            <w:bookmarkStart w:id="6" w:name="1"/>
            <w:bookmarkEnd w:id="5"/>
            <w:bookmarkEnd w:id="6"/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Направления  и содержание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Сроки реализ</w:t>
            </w: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а</w:t>
            </w: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Формы</w:t>
            </w:r>
          </w:p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презентации</w:t>
            </w:r>
          </w:p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достижений</w:t>
            </w:r>
          </w:p>
        </w:tc>
      </w:tr>
      <w:tr w:rsidR="006A444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Обобщение собственного опыта педагогической де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Овладение  професси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нальными компетенциями, помогающими выстраивать профессиональную де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тельность в соот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ветствии с требованиями ФГОС ООО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и профессиональным ста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дартом педагога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Формирование портфолио, трансляция опыта в педагогич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ск</w:t>
            </w:r>
            <w:r w:rsidR="00AC1E0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ом коллективе</w:t>
            </w:r>
          </w:p>
        </w:tc>
      </w:tr>
      <w:tr w:rsidR="006A444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Участие в методической работе 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Овлад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ние</w:t>
            </w:r>
            <w:r w:rsidRPr="003C628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  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профессиональными компетенциями, помога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ю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щими выстраивать профе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сиональную деятельность в соот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ветствии с требован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ями ФГОС ООО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и профе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сиональным стандартом педагога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Формирование портфолио, трансляция опыта в </w:t>
            </w:r>
            <w:r w:rsidR="00AC1E08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школе</w:t>
            </w:r>
          </w:p>
        </w:tc>
      </w:tr>
      <w:tr w:rsidR="006A444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Экспертная работа</w:t>
            </w:r>
            <w:r w:rsidR="00901931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в составе творческой группы.</w:t>
            </w:r>
          </w:p>
          <w:p w:rsidR="00157204" w:rsidRPr="003C6282" w:rsidRDefault="00044462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365BA5D1" wp14:editId="74F51C50">
                  <wp:simplePos x="0" y="0"/>
                  <wp:positionH relativeFrom="column">
                    <wp:posOffset>-544830</wp:posOffset>
                  </wp:positionH>
                  <wp:positionV relativeFrom="paragraph">
                    <wp:posOffset>-967740</wp:posOffset>
                  </wp:positionV>
                  <wp:extent cx="10481310" cy="7305675"/>
                  <wp:effectExtent l="0" t="0" r="0" b="9525"/>
                  <wp:wrapNone/>
                  <wp:docPr id="18" name="Рисунок 18" descr="C:\Users\комп-4\AppData\Local\Microsoft\Windows\INetCache\Content.Word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комп-4\AppData\Local\Microsoft\Windows\INetCache\Content.Word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310" cy="730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Помощь в подготовке уча</w:t>
            </w:r>
            <w:r w:rsidR="00AE5A7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стников конкурсов 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професс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и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онального мастерства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 xml:space="preserve">По плану работы </w:t>
            </w:r>
            <w:r w:rsidR="00157204"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6A4442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 xml:space="preserve">Готовность самостоятельно 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осуществлять организацию и методическое обеспеч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е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ние образовательного пр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4442" w:rsidRPr="003C6282" w:rsidRDefault="00D001B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Результат конкурса</w:t>
            </w:r>
          </w:p>
        </w:tc>
      </w:tr>
      <w:tr w:rsidR="00AC1E08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1E08" w:rsidRPr="003C6282" w:rsidRDefault="00AC1E0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Оказание практической помощи коллегам</w:t>
            </w:r>
          </w:p>
          <w:p w:rsidR="00AC1E08" w:rsidRPr="003C6282" w:rsidRDefault="00AC1E0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 разработке собственных средств наглядности</w:t>
            </w:r>
          </w:p>
          <w:p w:rsidR="00AC1E08" w:rsidRPr="003C6282" w:rsidRDefault="00AC1E0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C1E08" w:rsidRPr="003C6282" w:rsidRDefault="00AC1E08" w:rsidP="00BB3582">
            <w:pPr>
              <w:spacing w:after="0" w:line="240" w:lineRule="auto"/>
              <w:ind w:left="510" w:hanging="510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1E08" w:rsidRPr="003C6282" w:rsidRDefault="00AC1E0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необходим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о</w:t>
            </w: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1E08" w:rsidRPr="003C6282" w:rsidRDefault="00AC1E0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Рост коммуникативной компетентности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C1E08" w:rsidRPr="003C6282" w:rsidRDefault="00D001B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Методическая продукция</w:t>
            </w:r>
          </w:p>
        </w:tc>
      </w:tr>
      <w:tr w:rsidR="00AD06DE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06DE" w:rsidRPr="003C6282" w:rsidRDefault="00AD06DE" w:rsidP="00BB3582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Внедрение в образовательный процесс </w:t>
            </w:r>
            <w:proofErr w:type="spellStart"/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здоровьесбер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гающих</w:t>
            </w:r>
            <w:proofErr w:type="spellEnd"/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технологий, этнокультурного компонента</w:t>
            </w:r>
          </w:p>
          <w:p w:rsidR="00AD06DE" w:rsidRPr="003C6282" w:rsidRDefault="00AD06DE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06DE" w:rsidRPr="003C6282" w:rsidRDefault="00AD06DE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06DE" w:rsidRPr="003C6282" w:rsidRDefault="00AD06DE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Участие в инновационной деятельности школы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06DE" w:rsidRPr="003C6282" w:rsidRDefault="00D001B8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Серия учебных занятий</w:t>
            </w:r>
          </w:p>
        </w:tc>
      </w:tr>
      <w:tr w:rsidR="00D61853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1853" w:rsidRPr="003C6282" w:rsidRDefault="00D61853" w:rsidP="00BB3582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Участие  в  педсоветах и семинарах в  рамках плана  научно-методической  работы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1853" w:rsidRPr="003C6282" w:rsidRDefault="00D6185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1853" w:rsidRPr="003C6282" w:rsidRDefault="00D6185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Представления  опыта  р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боты и методическая вза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мопомощь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1853" w:rsidRPr="003C6282" w:rsidRDefault="00D61853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Выступление на педсовете</w:t>
            </w:r>
          </w:p>
        </w:tc>
      </w:tr>
      <w:tr w:rsidR="00BB3582" w:rsidRPr="003C6282" w:rsidTr="00BB3582"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7524" w:rsidRPr="003C6282" w:rsidRDefault="00187524" w:rsidP="00BB3582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Член профкома школы – организация досуга коллектива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7524" w:rsidRPr="003C6282" w:rsidRDefault="00187524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7524" w:rsidRPr="003C6282" w:rsidRDefault="00187524" w:rsidP="00BB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Повышение статуса и авт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</w:t>
            </w:r>
            <w:r w:rsidRPr="003C628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ритета учителя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7524" w:rsidRPr="003C6282" w:rsidRDefault="00187524" w:rsidP="00B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Составление и защита </w:t>
            </w:r>
            <w:proofErr w:type="gramStart"/>
            <w:r w:rsidRPr="003C628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Проекта организации досуга коллектива школы</w:t>
            </w:r>
            <w:proofErr w:type="gramEnd"/>
          </w:p>
        </w:tc>
      </w:tr>
    </w:tbl>
    <w:p w:rsidR="00BB3582" w:rsidRDefault="00BB3582" w:rsidP="00BB3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BB3582" w:rsidRDefault="00BB3582" w:rsidP="00BB3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6A4442" w:rsidRPr="00743666" w:rsidRDefault="006A4442" w:rsidP="007436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366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3-й этап. Реализация</w:t>
      </w:r>
      <w:r w:rsidRPr="00743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43666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индивидуального образовательного маршрута</w:t>
      </w:r>
    </w:p>
    <w:p w:rsidR="00CE4DEA" w:rsidRPr="003C6282" w:rsidRDefault="00CE4DEA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E4DEA" w:rsidRPr="003C6282" w:rsidRDefault="00DF5A60" w:rsidP="00CE4DEA">
      <w:pPr>
        <w:spacing w:after="24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</w:t>
      </w:r>
      <w:r w:rsidR="00CE4DEA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езультативность реализации ИОМ 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- это:</w:t>
      </w:r>
      <w:r w:rsidR="00CE4DEA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CE4DEA" w:rsidRPr="003C6282" w:rsidRDefault="00CE4DEA" w:rsidP="00CE4D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достижения педагога по каждому из направлений деятельности в виде конкретного педагогического продукта (сценария праздника, пакета 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педагогических диагностик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методических рекомендаций, технологических карт, статей, разработок занятий и т. д.);</w:t>
      </w:r>
    </w:p>
    <w:p w:rsidR="00CE4DEA" w:rsidRPr="003C6282" w:rsidRDefault="00CE4DEA" w:rsidP="00CE4D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субъективное отношение к достигнутым результатам (рефлексия процесса достижения и достигнутого результата по каждому из направлений деятельности в виде эссе или монографического самоотчета);</w:t>
      </w:r>
    </w:p>
    <w:p w:rsidR="00CE4DEA" w:rsidRPr="003C6282" w:rsidRDefault="00CE4DEA" w:rsidP="00CE4D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формы 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презентации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полученных достижений, в т. ч. планируемые, с указанием места и времени презентации.</w:t>
      </w:r>
    </w:p>
    <w:p w:rsidR="003366C1" w:rsidRPr="003C6282" w:rsidRDefault="00BB3582" w:rsidP="00336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DF72338" wp14:editId="2D0EEE84">
            <wp:simplePos x="0" y="0"/>
            <wp:positionH relativeFrom="column">
              <wp:posOffset>-626110</wp:posOffset>
            </wp:positionH>
            <wp:positionV relativeFrom="paragraph">
              <wp:posOffset>-939165</wp:posOffset>
            </wp:positionV>
            <wp:extent cx="10481310" cy="7305675"/>
            <wp:effectExtent l="0" t="0" r="0" b="0"/>
            <wp:wrapNone/>
            <wp:docPr id="19" name="Рисунок 19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C1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Реализация индивидуального образовательного маршрута предполагает осуществление педагогической д</w:t>
      </w:r>
      <w:r w:rsidR="003366C1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е</w:t>
      </w:r>
      <w:r w:rsidR="003366C1"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ятельности по составленному плану:</w:t>
      </w:r>
    </w:p>
    <w:p w:rsidR="003366C1" w:rsidRPr="003C6282" w:rsidRDefault="003366C1" w:rsidP="003366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Обязательно анализируются, обобщаются и систематизируются промежуточные результаты за каждый уче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ный год. </w:t>
      </w:r>
    </w:p>
    <w:p w:rsidR="003366C1" w:rsidRPr="003C6282" w:rsidRDefault="003366C1" w:rsidP="003366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Составляются </w:t>
      </w:r>
      <w:proofErr w:type="gram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отчеты, данные которых представляются</w:t>
      </w:r>
      <w:proofErr w:type="gram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обсуждаются в педагогическом сообществе ОО. </w:t>
      </w:r>
    </w:p>
    <w:p w:rsidR="003366C1" w:rsidRPr="003C6282" w:rsidRDefault="003366C1" w:rsidP="003366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Коллегиально принимается решение о трансляции </w:t>
      </w:r>
      <w:proofErr w:type="gram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педагогического</w:t>
      </w:r>
      <w:proofErr w:type="gram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результатов на уровне образовательной организации, муниципальном уровне.</w:t>
      </w:r>
    </w:p>
    <w:p w:rsidR="003366C1" w:rsidRPr="003C6282" w:rsidRDefault="003366C1" w:rsidP="003366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 основе профессиональной рефлексии педагог при необходимости вносит уточнения и коррективы в карту индивидуального образовательного маршрута.</w:t>
      </w:r>
    </w:p>
    <w:p w:rsidR="006A4442" w:rsidRPr="003C6282" w:rsidRDefault="00CE4DEA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 xml:space="preserve">Результативность реализации ИОМ педагогов составляет основу для раздела "Достижения" личного 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портфолио педаг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о</w:t>
      </w:r>
      <w:r w:rsidRPr="003C628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га</w:t>
      </w: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отражается </w:t>
      </w:r>
      <w:r w:rsidR="00C76212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 персональном сайте учителя и сайте школы.</w:t>
      </w:r>
    </w:p>
    <w:p w:rsidR="002325D7" w:rsidRPr="003C6282" w:rsidRDefault="002325D7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2325D7" w:rsidRPr="003C6282" w:rsidRDefault="002325D7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sah-RU"/>
        </w:rPr>
      </w:pPr>
    </w:p>
    <w:p w:rsidR="00A3300D" w:rsidRPr="003C6282" w:rsidRDefault="00A3300D" w:rsidP="006A4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A4442" w:rsidRPr="00743666" w:rsidRDefault="006A4442" w:rsidP="00232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366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4-й этап. Рефлексивный анализ эффективности ИОМ, т.е. оценка и самооценка</w:t>
      </w:r>
      <w:r w:rsidRPr="0074366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743666">
        <w:rPr>
          <w:rFonts w:ascii="Times New Roman" w:hAnsi="Times New Roman" w:cs="Times New Roman"/>
          <w:b/>
          <w:i/>
          <w:color w:val="FF0000"/>
          <w:sz w:val="28"/>
          <w:szCs w:val="28"/>
        </w:rPr>
        <w:t>эффективности деятельн</w:t>
      </w:r>
      <w:r w:rsidRPr="00743666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743666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сти педагога по повышению своей профессиональной компетентности.</w:t>
      </w:r>
    </w:p>
    <w:p w:rsidR="00DE7226" w:rsidRPr="003C6282" w:rsidRDefault="00DE7226" w:rsidP="00A237B2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E7366C" w:rsidRPr="003C6282" w:rsidRDefault="00E7366C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Рефлексивный анализ реализации индивидуального маршрута, представление результатов (как разработанных материалов, так и сформированных компетентностей). Рефлексивный анализ проводится </w:t>
      </w:r>
      <w:r w:rsidRPr="003C6282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два раза в год,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предусматривая своевременную коррекцию действий. Предметом рефлексии становится деятельность педагога по реализации индивид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ального образовательного маршрута.</w:t>
      </w:r>
    </w:p>
    <w:p w:rsidR="00E7366C" w:rsidRPr="003C6282" w:rsidRDefault="00E7366C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Принципиально важный компонент </w:t>
      </w:r>
      <w:r w:rsidR="00DE7226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реализации индивидуального маршрута педагога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- «контрольные срезы» его прохождения, обеспечивающие оцен</w:t>
      </w:r>
      <w:r w:rsidR="00DE7226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ку 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успешности работы. В качестве «</w:t>
      </w:r>
      <w:proofErr w:type="spellStart"/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срезовых</w:t>
      </w:r>
      <w:proofErr w:type="spellEnd"/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» мероприятий выступают собесед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вание с руководителем образовательного учреждения или заву</w:t>
      </w:r>
      <w:r w:rsidR="00DE7226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чем, 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выступление на заседаниях педагогического совета или методического объединения, проведение открытых уроков, защита проектов, методических и дидактических средств обучения, написани</w:t>
      </w:r>
      <w:r w:rsidR="00A237B2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 статей в профессиональные жур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налы и др. </w:t>
      </w:r>
    </w:p>
    <w:p w:rsidR="00E7366C" w:rsidRPr="003C6282" w:rsidRDefault="00BB3582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B2A4AE9" wp14:editId="40888524">
            <wp:simplePos x="0" y="0"/>
            <wp:positionH relativeFrom="column">
              <wp:posOffset>-626434</wp:posOffset>
            </wp:positionH>
            <wp:positionV relativeFrom="paragraph">
              <wp:posOffset>-939165</wp:posOffset>
            </wp:positionV>
            <wp:extent cx="10481310" cy="7305675"/>
            <wp:effectExtent l="0" t="0" r="0" b="0"/>
            <wp:wrapNone/>
            <wp:docPr id="20" name="Рисунок 20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66C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Итоги реализации индивидуальных маршрутов подводятся </w:t>
      </w:r>
      <w:r w:rsidR="00E7366C" w:rsidRPr="003C6282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на ежего</w:t>
      </w:r>
      <w:r w:rsidR="00A237B2" w:rsidRPr="003C6282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дных итоговых заседаниях</w:t>
      </w:r>
      <w:r w:rsidR="00A237B2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методического объединения.</w:t>
      </w:r>
    </w:p>
    <w:p w:rsidR="00E7366C" w:rsidRPr="003C6282" w:rsidRDefault="00DE7226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Такая  о</w:t>
      </w:r>
      <w:r w:rsidR="00E7366C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рганизация методического сопровождения 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работы </w:t>
      </w:r>
      <w:r w:rsidR="00E7366C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педагога на основе индивидуальных образовательных маршрутов позволяет:</w:t>
      </w:r>
    </w:p>
    <w:p w:rsidR="00E7366C" w:rsidRPr="003C6282" w:rsidRDefault="00E7366C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создать психологически комфортные условия для профессиональной деятельности педагога;</w:t>
      </w:r>
    </w:p>
    <w:p w:rsidR="00E7366C" w:rsidRPr="003C6282" w:rsidRDefault="00E7366C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оказывать учителю ненавязчивую методическую помощи при решении вопросов, возникающих в процессе р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боты;</w:t>
      </w:r>
    </w:p>
    <w:p w:rsidR="00E7366C" w:rsidRPr="003C6282" w:rsidRDefault="00E7366C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актуализировать «сильные стороны» деятельности педагога и спокойно п</w:t>
      </w:r>
      <w:r w:rsidR="00DE7226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реодолевать «проблемные ситуации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», возникающие в его профессиональной деятельности;</w:t>
      </w:r>
    </w:p>
    <w:p w:rsidR="00E7366C" w:rsidRPr="003C6282" w:rsidRDefault="00E7366C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привлекать учителя к решению задач развития образовательного учреждения, реализации программ, проектов и т.п. на основе сотрудничества и педагогического сотворчества;</w:t>
      </w:r>
    </w:p>
    <w:p w:rsidR="00E7366C" w:rsidRPr="003C6282" w:rsidRDefault="00E7366C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обеспечивать разноплановую и как можно боле</w:t>
      </w:r>
      <w:r w:rsidR="00DE7226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е объективную  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экспертизу профессиональной деятельности п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даго</w:t>
      </w:r>
      <w:r w:rsidR="00DE7226"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га для аттестации, представления к награде;</w:t>
      </w:r>
    </w:p>
    <w:p w:rsidR="00E7366C" w:rsidRPr="003C6282" w:rsidRDefault="00E7366C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sah-RU" w:eastAsia="ru-RU"/>
        </w:rPr>
      </w:pP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- обеспечивать условия для профессионального роста учителя, с одной стороны, с учетом адекватно оцененного уровня его профессиональной компетентности, а с другой - с учетом запросов, интересов, потребностей самого педагога.</w:t>
      </w:r>
    </w:p>
    <w:p w:rsidR="002325D7" w:rsidRPr="003C6282" w:rsidRDefault="002325D7" w:rsidP="00DE722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sah-RU" w:eastAsia="ru-RU"/>
        </w:rPr>
      </w:pPr>
    </w:p>
    <w:p w:rsidR="00D832D8" w:rsidRPr="00743666" w:rsidRDefault="00D832D8" w:rsidP="002325D7">
      <w:pPr>
        <w:spacing w:after="0"/>
        <w:ind w:firstLine="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sah-RU"/>
        </w:rPr>
      </w:pPr>
      <w:r w:rsidRPr="00743666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Примерные вопросы для рефлексивного  самоанализа эффективности работы по ИОМ:</w:t>
      </w:r>
    </w:p>
    <w:p w:rsidR="00093D79" w:rsidRPr="003C6282" w:rsidRDefault="00093D79" w:rsidP="002325D7">
      <w:pPr>
        <w:spacing w:after="0"/>
        <w:ind w:firstLine="851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sah-RU"/>
        </w:rPr>
      </w:pPr>
    </w:p>
    <w:p w:rsidR="003C3473" w:rsidRPr="003C6282" w:rsidRDefault="00E7366C" w:rsidP="00A237B2">
      <w:pPr>
        <w:pStyle w:val="a3"/>
        <w:spacing w:before="0" w:beforeAutospacing="0" w:after="0" w:afterAutospacing="0"/>
        <w:ind w:left="-567" w:firstLine="851"/>
        <w:jc w:val="both"/>
        <w:rPr>
          <w:b/>
          <w:color w:val="365F91" w:themeColor="accent1" w:themeShade="BF"/>
          <w:sz w:val="28"/>
          <w:szCs w:val="28"/>
        </w:rPr>
      </w:pPr>
      <w:r w:rsidRPr="003C6282">
        <w:rPr>
          <w:b/>
          <w:color w:val="365F91" w:themeColor="accent1" w:themeShade="BF"/>
          <w:sz w:val="28"/>
          <w:szCs w:val="28"/>
        </w:rPr>
        <w:t>1.Ознакомился, получил</w:t>
      </w:r>
      <w:r w:rsidR="003C3473" w:rsidRPr="003C6282">
        <w:rPr>
          <w:b/>
          <w:color w:val="365F91" w:themeColor="accent1" w:themeShade="BF"/>
          <w:sz w:val="28"/>
          <w:szCs w:val="28"/>
        </w:rPr>
        <w:t xml:space="preserve"> представления и </w:t>
      </w:r>
      <w:r w:rsidRPr="003C6282">
        <w:rPr>
          <w:b/>
          <w:color w:val="365F91" w:themeColor="accent1" w:themeShade="BF"/>
          <w:sz w:val="28"/>
          <w:szCs w:val="28"/>
        </w:rPr>
        <w:t>узнал</w:t>
      </w:r>
      <w:r w:rsidR="003C3473" w:rsidRPr="003C6282">
        <w:rPr>
          <w:b/>
          <w:color w:val="365F91" w:themeColor="accent1" w:themeShade="BF"/>
          <w:sz w:val="28"/>
          <w:szCs w:val="28"/>
        </w:rPr>
        <w:t>:</w:t>
      </w:r>
    </w:p>
    <w:p w:rsidR="00D832D8" w:rsidRPr="003C6282" w:rsidRDefault="003C3473" w:rsidP="00D83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1.1. Основополагающие  вопросы модернизации системы  образов</w:t>
      </w:r>
      <w:r w:rsidR="00D832D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ания. ФЗ №273 «Об образовании»,  Профессионал</w:t>
      </w:r>
      <w:r w:rsidR="00D832D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ь</w:t>
      </w:r>
      <w:r w:rsidR="00D832D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ный стандарт педагога </w:t>
      </w:r>
      <w:proofErr w:type="gramStart"/>
      <w:r w:rsidR="00D832D8"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</w:t>
      </w:r>
      <w:proofErr w:type="gramEnd"/>
    </w:p>
    <w:p w:rsidR="00D832D8" w:rsidRPr="003C6282" w:rsidRDefault="00D832D8" w:rsidP="00D832D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18.10.2013 г. №544н,   Приказ </w:t>
      </w:r>
      <w:proofErr w:type="spellStart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Минобрнауки</w:t>
      </w:r>
      <w:proofErr w:type="spellEnd"/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России от 17.12.2010 № 1897  «Государственный образовательный стандарт</w:t>
      </w:r>
    </w:p>
    <w:p w:rsidR="00D832D8" w:rsidRPr="003C6282" w:rsidRDefault="00D832D8" w:rsidP="00D83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C628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основного общего образования»,  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Методическое письмо МО и Н РФ « О преподавании предмета «Технология» в усл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</w:t>
      </w:r>
      <w:r w:rsidRPr="003C628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виях  введения федерального компонента государственного стандарта общего образования»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</w:p>
    <w:p w:rsidR="003C3473" w:rsidRPr="003C6282" w:rsidRDefault="00BB3582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60ED69E2" wp14:editId="0F03F4B2">
            <wp:simplePos x="0" y="0"/>
            <wp:positionH relativeFrom="column">
              <wp:posOffset>-617855</wp:posOffset>
            </wp:positionH>
            <wp:positionV relativeFrom="paragraph">
              <wp:posOffset>-947420</wp:posOffset>
            </wp:positionV>
            <wp:extent cx="10481310" cy="7305675"/>
            <wp:effectExtent l="0" t="0" r="0" b="0"/>
            <wp:wrapNone/>
            <wp:docPr id="21" name="Рисунок 21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73" w:rsidRPr="003C6282">
        <w:rPr>
          <w:color w:val="365F91" w:themeColor="accent1" w:themeShade="BF"/>
          <w:sz w:val="28"/>
          <w:szCs w:val="28"/>
        </w:rPr>
        <w:t>1.2.ФГОС и  сис</w:t>
      </w:r>
      <w:r w:rsidR="00D832D8" w:rsidRPr="003C6282">
        <w:rPr>
          <w:color w:val="365F91" w:themeColor="accent1" w:themeShade="BF"/>
          <w:sz w:val="28"/>
          <w:szCs w:val="28"/>
        </w:rPr>
        <w:t>темно-</w:t>
      </w:r>
      <w:proofErr w:type="spellStart"/>
      <w:r w:rsidR="00D832D8" w:rsidRPr="003C6282">
        <w:rPr>
          <w:color w:val="365F91" w:themeColor="accent1" w:themeShade="BF"/>
          <w:sz w:val="28"/>
          <w:szCs w:val="28"/>
        </w:rPr>
        <w:t>деятельностный</w:t>
      </w:r>
      <w:proofErr w:type="spellEnd"/>
      <w:r w:rsidR="00D832D8" w:rsidRPr="003C6282">
        <w:rPr>
          <w:color w:val="365F91" w:themeColor="accent1" w:themeShade="BF"/>
          <w:sz w:val="28"/>
          <w:szCs w:val="28"/>
        </w:rPr>
        <w:t xml:space="preserve">   подход  </w:t>
      </w:r>
      <w:r w:rsidR="003C3473" w:rsidRPr="003C6282">
        <w:rPr>
          <w:color w:val="365F91" w:themeColor="accent1" w:themeShade="BF"/>
          <w:sz w:val="28"/>
          <w:szCs w:val="28"/>
        </w:rPr>
        <w:t xml:space="preserve"> как методологическая  основа  современного  образовательного пр</w:t>
      </w:r>
      <w:r w:rsidR="003C3473" w:rsidRPr="003C6282">
        <w:rPr>
          <w:color w:val="365F91" w:themeColor="accent1" w:themeShade="BF"/>
          <w:sz w:val="28"/>
          <w:szCs w:val="28"/>
        </w:rPr>
        <w:t>о</w:t>
      </w:r>
      <w:r w:rsidR="003C3473" w:rsidRPr="003C6282">
        <w:rPr>
          <w:color w:val="365F91" w:themeColor="accent1" w:themeShade="BF"/>
          <w:sz w:val="28"/>
          <w:szCs w:val="28"/>
        </w:rPr>
        <w:t xml:space="preserve">цесса.     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 xml:space="preserve">1.3.Профессиональный  стандарт и квалификационные  характеристики должностей работников  образования. </w:t>
      </w:r>
    </w:p>
    <w:p w:rsidR="003C3473" w:rsidRPr="003C6282" w:rsidRDefault="00D75896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 xml:space="preserve">1.4.Эстетическое, духовно-нравственное </w:t>
      </w:r>
      <w:r w:rsidR="003C3473" w:rsidRPr="003C6282">
        <w:rPr>
          <w:color w:val="365F91" w:themeColor="accent1" w:themeShade="BF"/>
          <w:sz w:val="28"/>
          <w:szCs w:val="28"/>
        </w:rPr>
        <w:t xml:space="preserve"> воспитание и  развитие личности  учащихся средствами уроков  </w:t>
      </w:r>
      <w:r w:rsidRPr="003C6282">
        <w:rPr>
          <w:color w:val="365F91" w:themeColor="accent1" w:themeShade="BF"/>
          <w:sz w:val="28"/>
          <w:szCs w:val="28"/>
        </w:rPr>
        <w:t>технологии</w:t>
      </w:r>
      <w:r w:rsidR="003C3473" w:rsidRPr="003C6282">
        <w:rPr>
          <w:color w:val="365F91" w:themeColor="accent1" w:themeShade="BF"/>
          <w:sz w:val="28"/>
          <w:szCs w:val="28"/>
        </w:rPr>
        <w:t xml:space="preserve">. 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1.5. Психолого-педагогические  основы  разновозрастных  групп с различными  образовательными  потребностями и мотивацию  учащихся в образовательном  процессе.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b/>
          <w:color w:val="365F91" w:themeColor="accent1" w:themeShade="BF"/>
          <w:sz w:val="28"/>
          <w:szCs w:val="28"/>
        </w:rPr>
      </w:pPr>
      <w:r w:rsidRPr="003C6282">
        <w:rPr>
          <w:b/>
          <w:color w:val="365F91" w:themeColor="accent1" w:themeShade="BF"/>
          <w:sz w:val="28"/>
          <w:szCs w:val="28"/>
        </w:rPr>
        <w:t>2.   Смогу выполнять и осуществлять: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2.1.   Анализ нормативной базы  ФЗ №273 «Об образовании».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2.2. Анал</w:t>
      </w:r>
      <w:r w:rsidR="00D75896" w:rsidRPr="003C6282">
        <w:rPr>
          <w:color w:val="365F91" w:themeColor="accent1" w:themeShade="BF"/>
          <w:sz w:val="28"/>
          <w:szCs w:val="28"/>
        </w:rPr>
        <w:t xml:space="preserve">из ФГОС основного, </w:t>
      </w:r>
      <w:r w:rsidRPr="003C6282">
        <w:rPr>
          <w:color w:val="365F91" w:themeColor="accent1" w:themeShade="BF"/>
          <w:sz w:val="28"/>
          <w:szCs w:val="28"/>
        </w:rPr>
        <w:t xml:space="preserve"> среднего общего  образования.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2.3.  Анализ и корректировку рабочих  программ в соответствии с требованиями ФГОС общего образования.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2.4. Применение принципов системно-</w:t>
      </w:r>
      <w:proofErr w:type="spellStart"/>
      <w:r w:rsidRPr="003C6282">
        <w:rPr>
          <w:color w:val="365F91" w:themeColor="accent1" w:themeShade="BF"/>
          <w:sz w:val="28"/>
          <w:szCs w:val="28"/>
        </w:rPr>
        <w:t>деятельностного</w:t>
      </w:r>
      <w:proofErr w:type="spellEnd"/>
      <w:r w:rsidRPr="003C6282">
        <w:rPr>
          <w:color w:val="365F91" w:themeColor="accent1" w:themeShade="BF"/>
          <w:sz w:val="28"/>
          <w:szCs w:val="28"/>
        </w:rPr>
        <w:t xml:space="preserve"> подхода в образовательном  процессе в  соответствии  с ФГОС общего образования.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2.5.Разрабатывать учебн</w:t>
      </w:r>
      <w:proofErr w:type="gramStart"/>
      <w:r w:rsidRPr="003C6282">
        <w:rPr>
          <w:color w:val="365F91" w:themeColor="accent1" w:themeShade="BF"/>
          <w:sz w:val="28"/>
          <w:szCs w:val="28"/>
        </w:rPr>
        <w:t>о-</w:t>
      </w:r>
      <w:proofErr w:type="gramEnd"/>
      <w:r w:rsidRPr="003C6282">
        <w:rPr>
          <w:color w:val="365F91" w:themeColor="accent1" w:themeShade="BF"/>
          <w:sz w:val="28"/>
          <w:szCs w:val="28"/>
        </w:rPr>
        <w:t xml:space="preserve"> методическое  сопровождение  и проектирование уроков  </w:t>
      </w:r>
      <w:r w:rsidR="00D75896" w:rsidRPr="003C6282">
        <w:rPr>
          <w:color w:val="365F91" w:themeColor="accent1" w:themeShade="BF"/>
          <w:sz w:val="28"/>
          <w:szCs w:val="28"/>
        </w:rPr>
        <w:t>технологии  н</w:t>
      </w:r>
      <w:r w:rsidRPr="003C6282">
        <w:rPr>
          <w:color w:val="365F91" w:themeColor="accent1" w:themeShade="BF"/>
          <w:sz w:val="28"/>
          <w:szCs w:val="28"/>
        </w:rPr>
        <w:t>а  основе совреме</w:t>
      </w:r>
      <w:r w:rsidRPr="003C6282">
        <w:rPr>
          <w:color w:val="365F91" w:themeColor="accent1" w:themeShade="BF"/>
          <w:sz w:val="28"/>
          <w:szCs w:val="28"/>
        </w:rPr>
        <w:t>н</w:t>
      </w:r>
      <w:r w:rsidRPr="003C6282">
        <w:rPr>
          <w:color w:val="365F91" w:themeColor="accent1" w:themeShade="BF"/>
          <w:sz w:val="28"/>
          <w:szCs w:val="28"/>
        </w:rPr>
        <w:t>ных образовательных  технологий в соответствии с ФГОС.</w:t>
      </w:r>
    </w:p>
    <w:p w:rsidR="003C3473" w:rsidRPr="003C6282" w:rsidRDefault="003C3473" w:rsidP="00A237B2">
      <w:pPr>
        <w:pStyle w:val="a3"/>
        <w:spacing w:before="0" w:beforeAutospacing="0" w:after="0" w:afterAutospacing="0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2.6.Оценивание собственной  компетентности в области целеполагания и профессиональное взаимодействие с учащ</w:t>
      </w:r>
      <w:r w:rsidRPr="003C6282">
        <w:rPr>
          <w:color w:val="365F91" w:themeColor="accent1" w:themeShade="BF"/>
          <w:sz w:val="28"/>
          <w:szCs w:val="28"/>
        </w:rPr>
        <w:t>и</w:t>
      </w:r>
      <w:r w:rsidRPr="003C6282">
        <w:rPr>
          <w:color w:val="365F91" w:themeColor="accent1" w:themeShade="BF"/>
          <w:sz w:val="28"/>
          <w:szCs w:val="28"/>
        </w:rPr>
        <w:t xml:space="preserve">мися и их  родителями.                                                                                                                   </w:t>
      </w:r>
    </w:p>
    <w:p w:rsidR="003C3473" w:rsidRPr="003C6282" w:rsidRDefault="003C3473" w:rsidP="00A237B2">
      <w:pPr>
        <w:pStyle w:val="ab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 xml:space="preserve">2.7.Осуществлять  педагогическую  диагностику образовательных  достижений обучающихся.                                                                                                    </w:t>
      </w:r>
    </w:p>
    <w:p w:rsidR="003C3473" w:rsidRPr="003C6282" w:rsidRDefault="003C3473" w:rsidP="00A237B2">
      <w:pPr>
        <w:pStyle w:val="ab"/>
        <w:ind w:left="-567" w:firstLine="851"/>
        <w:jc w:val="both"/>
        <w:rPr>
          <w:b/>
          <w:color w:val="365F91" w:themeColor="accent1" w:themeShade="BF"/>
          <w:sz w:val="28"/>
          <w:szCs w:val="28"/>
        </w:rPr>
      </w:pPr>
      <w:r w:rsidRPr="003C6282">
        <w:rPr>
          <w:b/>
          <w:color w:val="365F91" w:themeColor="accent1" w:themeShade="BF"/>
          <w:sz w:val="28"/>
          <w:szCs w:val="28"/>
        </w:rPr>
        <w:t>3.Расширяю опыт:</w:t>
      </w:r>
    </w:p>
    <w:p w:rsidR="003C3473" w:rsidRPr="003C6282" w:rsidRDefault="003C3473" w:rsidP="00A237B2">
      <w:pPr>
        <w:pStyle w:val="ab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3.1.Анализа образовательного  процесса и его отдельных компонентов: форм, методов и средств  обучения для фо</w:t>
      </w:r>
      <w:r w:rsidRPr="003C6282">
        <w:rPr>
          <w:color w:val="365F91" w:themeColor="accent1" w:themeShade="BF"/>
          <w:sz w:val="28"/>
          <w:szCs w:val="28"/>
        </w:rPr>
        <w:t>р</w:t>
      </w:r>
      <w:r w:rsidRPr="003C6282">
        <w:rPr>
          <w:color w:val="365F91" w:themeColor="accent1" w:themeShade="BF"/>
          <w:sz w:val="28"/>
          <w:szCs w:val="28"/>
        </w:rPr>
        <w:t xml:space="preserve">мирования  </w:t>
      </w:r>
      <w:r w:rsidR="00E44B4E" w:rsidRPr="003C6282">
        <w:rPr>
          <w:color w:val="365F91" w:themeColor="accent1" w:themeShade="BF"/>
          <w:sz w:val="28"/>
          <w:szCs w:val="28"/>
        </w:rPr>
        <w:t>политехнического</w:t>
      </w:r>
      <w:r w:rsidRPr="003C6282">
        <w:rPr>
          <w:color w:val="365F91" w:themeColor="accent1" w:themeShade="BF"/>
          <w:sz w:val="28"/>
          <w:szCs w:val="28"/>
        </w:rPr>
        <w:t xml:space="preserve"> </w:t>
      </w:r>
      <w:proofErr w:type="gramStart"/>
      <w:r w:rsidRPr="003C6282">
        <w:rPr>
          <w:color w:val="365F91" w:themeColor="accent1" w:themeShade="BF"/>
          <w:sz w:val="28"/>
          <w:szCs w:val="28"/>
        </w:rPr>
        <w:t>мировоззрения</w:t>
      </w:r>
      <w:proofErr w:type="gramEnd"/>
      <w:r w:rsidRPr="003C6282">
        <w:rPr>
          <w:color w:val="365F91" w:themeColor="accent1" w:themeShade="BF"/>
          <w:sz w:val="28"/>
          <w:szCs w:val="28"/>
        </w:rPr>
        <w:t xml:space="preserve"> обучающихся в соответствии с  требованиями ФГОС.</w:t>
      </w:r>
    </w:p>
    <w:p w:rsidR="003C3473" w:rsidRPr="003C6282" w:rsidRDefault="003C3473" w:rsidP="00A237B2">
      <w:pPr>
        <w:pStyle w:val="ab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3.2.Анализа и систематизации  используемой  информации для  решения педагогических задач.</w:t>
      </w:r>
    </w:p>
    <w:p w:rsidR="003C3473" w:rsidRPr="003C6282" w:rsidRDefault="003C3473" w:rsidP="00A237B2">
      <w:pPr>
        <w:pStyle w:val="ab"/>
        <w:ind w:left="-567" w:firstLine="851"/>
        <w:jc w:val="both"/>
        <w:rPr>
          <w:color w:val="365F91" w:themeColor="accent1" w:themeShade="BF"/>
          <w:sz w:val="28"/>
          <w:szCs w:val="28"/>
        </w:rPr>
      </w:pPr>
      <w:r w:rsidRPr="003C6282">
        <w:rPr>
          <w:color w:val="365F91" w:themeColor="accent1" w:themeShade="BF"/>
          <w:sz w:val="28"/>
          <w:szCs w:val="28"/>
        </w:rPr>
        <w:t>3.3.Использования на уроках образовательных  ресурсов, информационных технологий и ТСО.</w:t>
      </w:r>
    </w:p>
    <w:p w:rsidR="003C3473" w:rsidRPr="003C6282" w:rsidRDefault="003C3473" w:rsidP="00A237B2">
      <w:pPr>
        <w:spacing w:after="0"/>
        <w:ind w:firstLine="851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 w:type="page"/>
      </w:r>
    </w:p>
    <w:p w:rsidR="00BB3582" w:rsidRDefault="00BB3582" w:rsidP="00A237B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  <w:r w:rsidRPr="003C628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6B014C5" wp14:editId="5C19C4F9">
            <wp:simplePos x="0" y="0"/>
            <wp:positionH relativeFrom="column">
              <wp:posOffset>-600075</wp:posOffset>
            </wp:positionH>
            <wp:positionV relativeFrom="paragraph">
              <wp:posOffset>-904851</wp:posOffset>
            </wp:positionV>
            <wp:extent cx="10481310" cy="7305675"/>
            <wp:effectExtent l="0" t="0" r="0" b="0"/>
            <wp:wrapNone/>
            <wp:docPr id="22" name="Рисунок 22" descr="C:\Users\комп-4\AppData\Local\Microsoft\Windows\INetCache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-4\AppData\Local\Microsoft\Windows\INetCache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1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582" w:rsidRDefault="00BB3582" w:rsidP="00A237B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BB3582" w:rsidRDefault="00BB3582" w:rsidP="00A237B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BB3582" w:rsidRDefault="00BB3582" w:rsidP="00A237B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BB3582" w:rsidRDefault="00BB3582" w:rsidP="00A237B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BB3582" w:rsidRDefault="00BB3582" w:rsidP="00A237B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</w:p>
    <w:p w:rsidR="0087355D" w:rsidRPr="00743666" w:rsidRDefault="0087355D" w:rsidP="00A237B2">
      <w:pPr>
        <w:spacing w:after="0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743666">
        <w:rPr>
          <w:rFonts w:ascii="Times New Roman" w:hAnsi="Times New Roman" w:cs="Times New Roman"/>
          <w:b/>
          <w:i/>
          <w:color w:val="FF0000"/>
          <w:sz w:val="52"/>
          <w:szCs w:val="52"/>
        </w:rPr>
        <w:t>Научить чему-то новому, полезному и интересному может только тот педагог, который сам всю жизнь учится</w:t>
      </w:r>
      <w:r w:rsidR="0094637F" w:rsidRPr="00743666">
        <w:rPr>
          <w:rFonts w:ascii="Times New Roman" w:hAnsi="Times New Roman" w:cs="Times New Roman"/>
          <w:b/>
          <w:i/>
          <w:color w:val="FF0000"/>
          <w:sz w:val="52"/>
          <w:szCs w:val="52"/>
        </w:rPr>
        <w:t>.</w:t>
      </w:r>
    </w:p>
    <w:p w:rsidR="0087355D" w:rsidRPr="003C6282" w:rsidRDefault="0087355D" w:rsidP="00A237B2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3C3473" w:rsidRPr="003C6282" w:rsidRDefault="0087355D" w:rsidP="00093D79">
      <w:pPr>
        <w:spacing w:after="0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3C628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В.А. Сухомлинский</w:t>
      </w:r>
    </w:p>
    <w:sectPr w:rsidR="003C3473" w:rsidRPr="003C6282" w:rsidSect="00827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E3" w:rsidRDefault="00724BE3" w:rsidP="002325D7">
      <w:pPr>
        <w:spacing w:after="0" w:line="240" w:lineRule="auto"/>
      </w:pPr>
      <w:r>
        <w:separator/>
      </w:r>
    </w:p>
  </w:endnote>
  <w:endnote w:type="continuationSeparator" w:id="0">
    <w:p w:rsidR="00724BE3" w:rsidRDefault="00724BE3" w:rsidP="0023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E3" w:rsidRDefault="00724BE3" w:rsidP="002325D7">
      <w:pPr>
        <w:spacing w:after="0" w:line="240" w:lineRule="auto"/>
      </w:pPr>
      <w:r>
        <w:separator/>
      </w:r>
    </w:p>
  </w:footnote>
  <w:footnote w:type="continuationSeparator" w:id="0">
    <w:p w:rsidR="00724BE3" w:rsidRDefault="00724BE3" w:rsidP="0023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C8"/>
    <w:multiLevelType w:val="multilevel"/>
    <w:tmpl w:val="35B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2546F"/>
    <w:multiLevelType w:val="multilevel"/>
    <w:tmpl w:val="E1F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90EE4"/>
    <w:multiLevelType w:val="hybridMultilevel"/>
    <w:tmpl w:val="DC2C1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23"/>
    <w:multiLevelType w:val="hybridMultilevel"/>
    <w:tmpl w:val="A8381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1731"/>
    <w:multiLevelType w:val="hybridMultilevel"/>
    <w:tmpl w:val="D2D4A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C1E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6C2A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8C745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F5CAB2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AB6248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D6E4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DC6DF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3A0091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67329C"/>
    <w:multiLevelType w:val="multilevel"/>
    <w:tmpl w:val="8D3E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36B8A"/>
    <w:multiLevelType w:val="multilevel"/>
    <w:tmpl w:val="A94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635A2"/>
    <w:multiLevelType w:val="hybridMultilevel"/>
    <w:tmpl w:val="D0E8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22C3"/>
    <w:multiLevelType w:val="hybridMultilevel"/>
    <w:tmpl w:val="8030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5D0D"/>
    <w:multiLevelType w:val="hybridMultilevel"/>
    <w:tmpl w:val="EB04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21BD7"/>
    <w:multiLevelType w:val="multilevel"/>
    <w:tmpl w:val="737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D0210"/>
    <w:multiLevelType w:val="hybridMultilevel"/>
    <w:tmpl w:val="A5CC362C"/>
    <w:lvl w:ilvl="0" w:tplc="A5D2D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04A2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A78C4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818D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F2F3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4D404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95E7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A7A13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21C76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70692913"/>
    <w:multiLevelType w:val="hybridMultilevel"/>
    <w:tmpl w:val="D0D076C6"/>
    <w:lvl w:ilvl="0" w:tplc="12F6B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11443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B8E72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401E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1868D9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C02CB6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B4F14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8EA49A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B2232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59C456F"/>
    <w:multiLevelType w:val="hybridMultilevel"/>
    <w:tmpl w:val="FBB4DEFC"/>
    <w:lvl w:ilvl="0" w:tplc="EA763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2D7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89C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EB0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CCB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A0E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4E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62A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EF6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84828"/>
    <w:multiLevelType w:val="multilevel"/>
    <w:tmpl w:val="EEC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54D9B"/>
    <w:multiLevelType w:val="hybridMultilevel"/>
    <w:tmpl w:val="E6004130"/>
    <w:lvl w:ilvl="0" w:tplc="1BE6C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A5"/>
    <w:rsid w:val="00044462"/>
    <w:rsid w:val="000535A5"/>
    <w:rsid w:val="00072371"/>
    <w:rsid w:val="00077266"/>
    <w:rsid w:val="00093D79"/>
    <w:rsid w:val="000C4AE4"/>
    <w:rsid w:val="00121B1A"/>
    <w:rsid w:val="00157204"/>
    <w:rsid w:val="00187524"/>
    <w:rsid w:val="001943E7"/>
    <w:rsid w:val="001C77BF"/>
    <w:rsid w:val="001D0274"/>
    <w:rsid w:val="001E2BC2"/>
    <w:rsid w:val="002325D7"/>
    <w:rsid w:val="00267256"/>
    <w:rsid w:val="00271862"/>
    <w:rsid w:val="00274945"/>
    <w:rsid w:val="00277613"/>
    <w:rsid w:val="002A2E67"/>
    <w:rsid w:val="002E6110"/>
    <w:rsid w:val="00312E44"/>
    <w:rsid w:val="003366C1"/>
    <w:rsid w:val="00336B1E"/>
    <w:rsid w:val="00376AC2"/>
    <w:rsid w:val="003B1679"/>
    <w:rsid w:val="003C3473"/>
    <w:rsid w:val="003C3A63"/>
    <w:rsid w:val="003C6282"/>
    <w:rsid w:val="00407CEB"/>
    <w:rsid w:val="004403EC"/>
    <w:rsid w:val="00442C17"/>
    <w:rsid w:val="00461D1B"/>
    <w:rsid w:val="00463881"/>
    <w:rsid w:val="0047019B"/>
    <w:rsid w:val="004778E4"/>
    <w:rsid w:val="004A01BA"/>
    <w:rsid w:val="004A2782"/>
    <w:rsid w:val="004B4907"/>
    <w:rsid w:val="004B54B9"/>
    <w:rsid w:val="004C60BB"/>
    <w:rsid w:val="004D4C4F"/>
    <w:rsid w:val="004D6F78"/>
    <w:rsid w:val="00530A22"/>
    <w:rsid w:val="0059214A"/>
    <w:rsid w:val="005E02AD"/>
    <w:rsid w:val="005F653F"/>
    <w:rsid w:val="00601FCC"/>
    <w:rsid w:val="0063157C"/>
    <w:rsid w:val="00636EF7"/>
    <w:rsid w:val="00691F69"/>
    <w:rsid w:val="006A4442"/>
    <w:rsid w:val="00724BE3"/>
    <w:rsid w:val="00743666"/>
    <w:rsid w:val="007A4EA3"/>
    <w:rsid w:val="007E1AE6"/>
    <w:rsid w:val="00802A7C"/>
    <w:rsid w:val="00817958"/>
    <w:rsid w:val="00827A6E"/>
    <w:rsid w:val="0087355D"/>
    <w:rsid w:val="008C7570"/>
    <w:rsid w:val="008D7896"/>
    <w:rsid w:val="00901931"/>
    <w:rsid w:val="009411F6"/>
    <w:rsid w:val="0094637F"/>
    <w:rsid w:val="009714DF"/>
    <w:rsid w:val="009923FF"/>
    <w:rsid w:val="00994F65"/>
    <w:rsid w:val="009957FF"/>
    <w:rsid w:val="009B11DA"/>
    <w:rsid w:val="009D5D2D"/>
    <w:rsid w:val="00A237B2"/>
    <w:rsid w:val="00A3300D"/>
    <w:rsid w:val="00A71F9F"/>
    <w:rsid w:val="00AA0781"/>
    <w:rsid w:val="00AA2658"/>
    <w:rsid w:val="00AC1E08"/>
    <w:rsid w:val="00AD06DE"/>
    <w:rsid w:val="00AE5A74"/>
    <w:rsid w:val="00AF6834"/>
    <w:rsid w:val="00B13822"/>
    <w:rsid w:val="00B41C0F"/>
    <w:rsid w:val="00B632AA"/>
    <w:rsid w:val="00BB3582"/>
    <w:rsid w:val="00BD0AE4"/>
    <w:rsid w:val="00C76212"/>
    <w:rsid w:val="00C82E2D"/>
    <w:rsid w:val="00C86564"/>
    <w:rsid w:val="00C979FD"/>
    <w:rsid w:val="00CB11F5"/>
    <w:rsid w:val="00CC095F"/>
    <w:rsid w:val="00CE4DEA"/>
    <w:rsid w:val="00CF69B9"/>
    <w:rsid w:val="00D001B8"/>
    <w:rsid w:val="00D2087A"/>
    <w:rsid w:val="00D54750"/>
    <w:rsid w:val="00D61853"/>
    <w:rsid w:val="00D62FDD"/>
    <w:rsid w:val="00D742E0"/>
    <w:rsid w:val="00D75896"/>
    <w:rsid w:val="00D832D8"/>
    <w:rsid w:val="00DB012D"/>
    <w:rsid w:val="00DC2E17"/>
    <w:rsid w:val="00DE7226"/>
    <w:rsid w:val="00DF3E8C"/>
    <w:rsid w:val="00DF5A60"/>
    <w:rsid w:val="00E0641C"/>
    <w:rsid w:val="00E159A6"/>
    <w:rsid w:val="00E22B05"/>
    <w:rsid w:val="00E260D5"/>
    <w:rsid w:val="00E44B4E"/>
    <w:rsid w:val="00E7366C"/>
    <w:rsid w:val="00E93933"/>
    <w:rsid w:val="00EA6CAD"/>
    <w:rsid w:val="00EB5E72"/>
    <w:rsid w:val="00EC7B3F"/>
    <w:rsid w:val="00F3338D"/>
    <w:rsid w:val="00F5784B"/>
    <w:rsid w:val="00F619E6"/>
    <w:rsid w:val="00F64A59"/>
    <w:rsid w:val="00F9466D"/>
    <w:rsid w:val="00FA7BA7"/>
    <w:rsid w:val="00FE20F3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5A5"/>
  </w:style>
  <w:style w:type="paragraph" w:styleId="a4">
    <w:name w:val="Balloon Text"/>
    <w:basedOn w:val="a"/>
    <w:link w:val="a5"/>
    <w:uiPriority w:val="99"/>
    <w:semiHidden/>
    <w:unhideWhenUsed/>
    <w:rsid w:val="0099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CB11F5"/>
    <w:rPr>
      <w:rFonts w:ascii="Cambria" w:hAnsi="Cambria" w:hint="default"/>
      <w:i w:val="0"/>
      <w:iCs w:val="0"/>
    </w:rPr>
  </w:style>
  <w:style w:type="paragraph" w:styleId="a8">
    <w:name w:val="Title"/>
    <w:basedOn w:val="a"/>
    <w:next w:val="a"/>
    <w:link w:val="a9"/>
    <w:qFormat/>
    <w:rsid w:val="00CB11F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CB11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CB11F5"/>
    <w:pPr>
      <w:ind w:left="720"/>
      <w:contextualSpacing/>
    </w:pPr>
  </w:style>
  <w:style w:type="paragraph" w:styleId="ab">
    <w:name w:val="footnote text"/>
    <w:aliases w:val="Знак Знак,single space,Текст сноски Знак1 Знак,Текст сноски Знак Знак Знак,Текст сноски Знак Знак,Table_Footnote_last,Текст сноски Знак1,Table_Footnote_last Знак Знак Знак Знак,Table_Footnote_last Знак1 Знак Знак"/>
    <w:basedOn w:val="a"/>
    <w:link w:val="ac"/>
    <w:uiPriority w:val="99"/>
    <w:rsid w:val="003C3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сноски Знак"/>
    <w:aliases w:val="Знак Знак Знак,single space Знак,Текст сноски Знак1 Знак Знак,Текст сноски Знак Знак Знак Знак,Текст сноски Знак Знак Знак1,Table_Footnote_last Знак,Текст сноски Знак1 Знак1,Table_Footnote_last Знак Знак Знак Знак Знак"/>
    <w:basedOn w:val="a0"/>
    <w:link w:val="ab"/>
    <w:uiPriority w:val="99"/>
    <w:rsid w:val="003C347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3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25D7"/>
  </w:style>
  <w:style w:type="paragraph" w:styleId="af">
    <w:name w:val="footer"/>
    <w:basedOn w:val="a"/>
    <w:link w:val="af0"/>
    <w:uiPriority w:val="99"/>
    <w:unhideWhenUsed/>
    <w:rsid w:val="0023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5A5"/>
  </w:style>
  <w:style w:type="paragraph" w:styleId="a4">
    <w:name w:val="Balloon Text"/>
    <w:basedOn w:val="a"/>
    <w:link w:val="a5"/>
    <w:uiPriority w:val="99"/>
    <w:semiHidden/>
    <w:unhideWhenUsed/>
    <w:rsid w:val="0099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CB11F5"/>
    <w:rPr>
      <w:rFonts w:ascii="Cambria" w:hAnsi="Cambria" w:hint="default"/>
      <w:i w:val="0"/>
      <w:iCs w:val="0"/>
    </w:rPr>
  </w:style>
  <w:style w:type="paragraph" w:styleId="a8">
    <w:name w:val="Title"/>
    <w:basedOn w:val="a"/>
    <w:next w:val="a"/>
    <w:link w:val="a9"/>
    <w:qFormat/>
    <w:rsid w:val="00CB11F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CB11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CB11F5"/>
    <w:pPr>
      <w:ind w:left="720"/>
      <w:contextualSpacing/>
    </w:pPr>
  </w:style>
  <w:style w:type="paragraph" w:styleId="ab">
    <w:name w:val="footnote text"/>
    <w:aliases w:val="Знак Знак,single space,Текст сноски Знак1 Знак,Текст сноски Знак Знак Знак,Текст сноски Знак Знак,Table_Footnote_last,Текст сноски Знак1,Table_Footnote_last Знак Знак Знак Знак,Table_Footnote_last Знак1 Знак Знак"/>
    <w:basedOn w:val="a"/>
    <w:link w:val="ac"/>
    <w:uiPriority w:val="99"/>
    <w:rsid w:val="003C3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сноски Знак"/>
    <w:aliases w:val="Знак Знак Знак,single space Знак,Текст сноски Знак1 Знак Знак,Текст сноски Знак Знак Знак Знак,Текст сноски Знак Знак Знак1,Table_Footnote_last Знак,Текст сноски Знак1 Знак1,Table_Footnote_last Знак Знак Знак Знак Знак"/>
    <w:basedOn w:val="a0"/>
    <w:link w:val="ab"/>
    <w:uiPriority w:val="99"/>
    <w:rsid w:val="003C347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3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25D7"/>
  </w:style>
  <w:style w:type="paragraph" w:styleId="af">
    <w:name w:val="footer"/>
    <w:basedOn w:val="a"/>
    <w:link w:val="af0"/>
    <w:uiPriority w:val="99"/>
    <w:unhideWhenUsed/>
    <w:rsid w:val="0023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Комп-5</cp:lastModifiedBy>
  <cp:revision>3</cp:revision>
  <dcterms:created xsi:type="dcterms:W3CDTF">2018-09-26T02:29:00Z</dcterms:created>
  <dcterms:modified xsi:type="dcterms:W3CDTF">2018-09-26T02:31:00Z</dcterms:modified>
</cp:coreProperties>
</file>