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53" w:rsidRDefault="00216953" w:rsidP="002C48A1">
      <w:pPr>
        <w:pStyle w:val="a3"/>
        <w:jc w:val="both"/>
        <w:rPr>
          <w:sz w:val="30"/>
        </w:rPr>
      </w:pPr>
    </w:p>
    <w:p w:rsidR="00216953" w:rsidRDefault="00216953" w:rsidP="002C48A1">
      <w:pPr>
        <w:pStyle w:val="a3"/>
        <w:jc w:val="both"/>
        <w:rPr>
          <w:sz w:val="30"/>
        </w:rPr>
      </w:pPr>
    </w:p>
    <w:p w:rsidR="00216953" w:rsidRDefault="00216953" w:rsidP="002C48A1">
      <w:pPr>
        <w:pStyle w:val="a3"/>
        <w:jc w:val="both"/>
        <w:rPr>
          <w:sz w:val="30"/>
        </w:rPr>
      </w:pPr>
    </w:p>
    <w:p w:rsidR="00216953" w:rsidRDefault="00216953" w:rsidP="002C48A1">
      <w:pPr>
        <w:pStyle w:val="a3"/>
        <w:jc w:val="both"/>
        <w:rPr>
          <w:sz w:val="30"/>
        </w:rPr>
      </w:pPr>
    </w:p>
    <w:p w:rsidR="00216953" w:rsidRDefault="00216953" w:rsidP="002C48A1">
      <w:pPr>
        <w:pStyle w:val="a3"/>
        <w:jc w:val="both"/>
        <w:rPr>
          <w:sz w:val="30"/>
        </w:rPr>
      </w:pPr>
    </w:p>
    <w:p w:rsidR="00216953" w:rsidRDefault="00216953" w:rsidP="002C48A1">
      <w:pPr>
        <w:pStyle w:val="a3"/>
        <w:jc w:val="both"/>
        <w:rPr>
          <w:sz w:val="30"/>
        </w:rPr>
      </w:pPr>
    </w:p>
    <w:p w:rsidR="00216953" w:rsidRDefault="00216953" w:rsidP="002C48A1">
      <w:pPr>
        <w:pStyle w:val="a3"/>
        <w:jc w:val="both"/>
        <w:rPr>
          <w:sz w:val="30"/>
        </w:rPr>
      </w:pPr>
    </w:p>
    <w:p w:rsidR="00216953" w:rsidRDefault="00216953" w:rsidP="002C48A1">
      <w:pPr>
        <w:pStyle w:val="a3"/>
        <w:spacing w:before="2"/>
        <w:jc w:val="both"/>
        <w:rPr>
          <w:sz w:val="42"/>
        </w:rPr>
      </w:pPr>
    </w:p>
    <w:p w:rsidR="00216953" w:rsidRDefault="00BF53F6" w:rsidP="002C48A1">
      <w:pPr>
        <w:pStyle w:val="Heading1"/>
        <w:spacing w:line="644" w:lineRule="exact"/>
      </w:pPr>
      <w:r>
        <w:t>Положение</w:t>
      </w:r>
    </w:p>
    <w:p w:rsidR="00216953" w:rsidRPr="002C48A1" w:rsidRDefault="00BF53F6" w:rsidP="002C48A1">
      <w:pPr>
        <w:tabs>
          <w:tab w:val="left" w:pos="4797"/>
        </w:tabs>
        <w:ind w:left="1555" w:right="1557"/>
        <w:jc w:val="center"/>
        <w:rPr>
          <w:sz w:val="56"/>
          <w:lang w:val="sah-RU"/>
        </w:rPr>
      </w:pPr>
      <w:r>
        <w:rPr>
          <w:spacing w:val="-8"/>
          <w:sz w:val="56"/>
        </w:rPr>
        <w:t xml:space="preserve">об </w:t>
      </w:r>
      <w:r>
        <w:rPr>
          <w:spacing w:val="-16"/>
          <w:sz w:val="56"/>
        </w:rPr>
        <w:t xml:space="preserve">ассоциации </w:t>
      </w:r>
      <w:r>
        <w:rPr>
          <w:spacing w:val="-15"/>
          <w:sz w:val="56"/>
        </w:rPr>
        <w:t>молодых</w:t>
      </w:r>
      <w:r>
        <w:rPr>
          <w:spacing w:val="-79"/>
          <w:sz w:val="56"/>
        </w:rPr>
        <w:t xml:space="preserve"> </w:t>
      </w:r>
      <w:r>
        <w:rPr>
          <w:spacing w:val="-15"/>
          <w:sz w:val="56"/>
        </w:rPr>
        <w:t>педагогов</w:t>
      </w:r>
      <w:r w:rsidR="002C48A1">
        <w:rPr>
          <w:spacing w:val="-15"/>
          <w:sz w:val="56"/>
          <w:lang w:val="sah-RU"/>
        </w:rPr>
        <w:t xml:space="preserve"> </w:t>
      </w:r>
      <w:r w:rsidR="002C48A1">
        <w:rPr>
          <w:spacing w:val="-16"/>
          <w:sz w:val="56"/>
          <w:lang w:val="sah-RU"/>
        </w:rPr>
        <w:t xml:space="preserve">Мегино-Кангаласского </w:t>
      </w:r>
      <w:r w:rsidR="002C48A1">
        <w:rPr>
          <w:spacing w:val="-15"/>
          <w:sz w:val="56"/>
          <w:lang w:val="sah-RU"/>
        </w:rPr>
        <w:t>улуса</w:t>
      </w:r>
      <w:r>
        <w:rPr>
          <w:spacing w:val="-15"/>
          <w:sz w:val="56"/>
        </w:rPr>
        <w:t xml:space="preserve"> </w:t>
      </w:r>
      <w:r w:rsidR="002C48A1">
        <w:rPr>
          <w:spacing w:val="-16"/>
          <w:sz w:val="56"/>
          <w:lang w:val="sah-RU"/>
        </w:rPr>
        <w:t>РС(Я)</w:t>
      </w:r>
    </w:p>
    <w:p w:rsidR="00216953" w:rsidRDefault="00216953" w:rsidP="002C48A1">
      <w:pPr>
        <w:jc w:val="both"/>
        <w:rPr>
          <w:sz w:val="56"/>
        </w:rPr>
        <w:sectPr w:rsidR="00216953">
          <w:footerReference w:type="default" r:id="rId7"/>
          <w:type w:val="continuous"/>
          <w:pgSz w:w="11910" w:h="16840"/>
          <w:pgMar w:top="800" w:right="440" w:bottom="1200" w:left="600" w:header="720" w:footer="1002" w:gutter="0"/>
          <w:pgNumType w:start="1"/>
          <w:cols w:space="720"/>
        </w:sectPr>
      </w:pPr>
    </w:p>
    <w:p w:rsidR="00216953" w:rsidRDefault="00BF53F6" w:rsidP="002C48A1">
      <w:pPr>
        <w:pStyle w:val="Heading2"/>
        <w:spacing w:before="77"/>
        <w:ind w:left="1541" w:right="1557" w:firstLine="0"/>
        <w:jc w:val="center"/>
      </w:pPr>
      <w:r>
        <w:lastRenderedPageBreak/>
        <w:t>ПОЛОЖЕНИЕ</w:t>
      </w:r>
    </w:p>
    <w:p w:rsidR="00216953" w:rsidRDefault="00BF53F6" w:rsidP="002C48A1">
      <w:pPr>
        <w:spacing w:before="48"/>
        <w:ind w:left="1540" w:right="1557"/>
        <w:jc w:val="center"/>
        <w:rPr>
          <w:b/>
          <w:sz w:val="28"/>
        </w:rPr>
      </w:pPr>
      <w:r>
        <w:rPr>
          <w:b/>
          <w:sz w:val="28"/>
        </w:rPr>
        <w:t>ОБ АССОЦИАЦИИ МОЛОДЫХ ПЕДАГОГОВ</w:t>
      </w:r>
    </w:p>
    <w:p w:rsidR="00216953" w:rsidRDefault="00216953" w:rsidP="002C48A1">
      <w:pPr>
        <w:pStyle w:val="a3"/>
        <w:spacing w:before="4"/>
        <w:jc w:val="both"/>
        <w:rPr>
          <w:b/>
          <w:sz w:val="36"/>
        </w:rPr>
      </w:pPr>
    </w:p>
    <w:p w:rsidR="00216953" w:rsidRDefault="00BF53F6" w:rsidP="002C48A1">
      <w:pPr>
        <w:pStyle w:val="a4"/>
        <w:numPr>
          <w:ilvl w:val="0"/>
          <w:numId w:val="2"/>
        </w:numPr>
        <w:tabs>
          <w:tab w:val="left" w:pos="389"/>
        </w:tabs>
        <w:ind w:hanging="280"/>
        <w:jc w:val="both"/>
        <w:rPr>
          <w:b/>
          <w:sz w:val="28"/>
        </w:rPr>
      </w:pPr>
      <w:r>
        <w:rPr>
          <w:b/>
          <w:sz w:val="28"/>
        </w:rPr>
        <w:t>Общие</w:t>
      </w:r>
      <w:r>
        <w:rPr>
          <w:b/>
          <w:spacing w:val="-1"/>
          <w:sz w:val="28"/>
        </w:rPr>
        <w:t xml:space="preserve"> </w:t>
      </w:r>
      <w:r>
        <w:rPr>
          <w:b/>
          <w:sz w:val="28"/>
        </w:rPr>
        <w:t>положения</w:t>
      </w:r>
    </w:p>
    <w:p w:rsidR="00216953" w:rsidRDefault="00216953" w:rsidP="002C48A1">
      <w:pPr>
        <w:pStyle w:val="a3"/>
        <w:spacing w:before="1"/>
        <w:jc w:val="both"/>
        <w:rPr>
          <w:b/>
        </w:rPr>
      </w:pPr>
    </w:p>
    <w:p w:rsidR="00216953" w:rsidRDefault="002C48A1" w:rsidP="002C48A1">
      <w:pPr>
        <w:pStyle w:val="a4"/>
        <w:numPr>
          <w:ilvl w:val="1"/>
          <w:numId w:val="2"/>
        </w:numPr>
        <w:tabs>
          <w:tab w:val="left" w:pos="602"/>
        </w:tabs>
        <w:spacing w:line="322" w:lineRule="exact"/>
        <w:ind w:hanging="493"/>
        <w:jc w:val="both"/>
        <w:rPr>
          <w:sz w:val="28"/>
        </w:rPr>
      </w:pPr>
      <w:r>
        <w:rPr>
          <w:sz w:val="28"/>
          <w:lang w:val="sah-RU"/>
        </w:rPr>
        <w:t xml:space="preserve">1.1. </w:t>
      </w:r>
      <w:r w:rsidR="00BF53F6">
        <w:rPr>
          <w:sz w:val="28"/>
        </w:rPr>
        <w:t xml:space="preserve">Ассоциация молодых педагогов </w:t>
      </w:r>
      <w:r>
        <w:rPr>
          <w:sz w:val="28"/>
          <w:lang w:val="sah-RU"/>
        </w:rPr>
        <w:t>Мегино-Кангаласского улуса Р</w:t>
      </w:r>
      <w:proofErr w:type="gramStart"/>
      <w:r>
        <w:rPr>
          <w:sz w:val="28"/>
          <w:lang w:val="sah-RU"/>
        </w:rPr>
        <w:t>С(</w:t>
      </w:r>
      <w:proofErr w:type="gramEnd"/>
      <w:r>
        <w:rPr>
          <w:sz w:val="28"/>
          <w:lang w:val="sah-RU"/>
        </w:rPr>
        <w:t xml:space="preserve">Я) </w:t>
      </w:r>
      <w:r w:rsidR="00BF53F6">
        <w:rPr>
          <w:sz w:val="28"/>
        </w:rPr>
        <w:t>(далее</w:t>
      </w:r>
    </w:p>
    <w:p w:rsidR="00216953" w:rsidRDefault="00BF53F6" w:rsidP="002C48A1">
      <w:pPr>
        <w:pStyle w:val="a3"/>
        <w:ind w:left="107" w:right="123"/>
        <w:jc w:val="both"/>
      </w:pPr>
      <w:proofErr w:type="gramStart"/>
      <w:r>
        <w:t xml:space="preserve">– Ассоциация) - добровольное общественное объединение молодых педагогов, развивающее сотворчество и исследовательскую активность </w:t>
      </w:r>
      <w:r>
        <w:rPr>
          <w:spacing w:val="13"/>
        </w:rPr>
        <w:t xml:space="preserve">является </w:t>
      </w:r>
      <w:r>
        <w:t>составной частью муниципальной методической структуры.</w:t>
      </w:r>
      <w:proofErr w:type="gramEnd"/>
    </w:p>
    <w:p w:rsidR="00216953" w:rsidRDefault="00216953" w:rsidP="002C48A1">
      <w:pPr>
        <w:pStyle w:val="a3"/>
        <w:spacing w:before="9"/>
        <w:jc w:val="both"/>
        <w:rPr>
          <w:sz w:val="24"/>
        </w:rPr>
      </w:pPr>
    </w:p>
    <w:p w:rsidR="00216953" w:rsidRDefault="002C48A1" w:rsidP="002C48A1">
      <w:pPr>
        <w:pStyle w:val="a4"/>
        <w:numPr>
          <w:ilvl w:val="1"/>
          <w:numId w:val="2"/>
        </w:numPr>
        <w:tabs>
          <w:tab w:val="left" w:pos="801"/>
          <w:tab w:val="left" w:pos="803"/>
          <w:tab w:val="left" w:pos="2511"/>
          <w:tab w:val="left" w:pos="4151"/>
          <w:tab w:val="left" w:pos="5487"/>
          <w:tab w:val="left" w:pos="7631"/>
          <w:tab w:val="left" w:pos="9281"/>
        </w:tabs>
        <w:spacing w:line="237" w:lineRule="auto"/>
        <w:ind w:left="108" w:right="132"/>
        <w:jc w:val="both"/>
        <w:rPr>
          <w:sz w:val="28"/>
        </w:rPr>
      </w:pPr>
      <w:r>
        <w:rPr>
          <w:sz w:val="28"/>
          <w:lang w:val="sah-RU"/>
        </w:rPr>
        <w:t xml:space="preserve">1.2. </w:t>
      </w:r>
      <w:r w:rsidR="00BF53F6">
        <w:rPr>
          <w:sz w:val="28"/>
        </w:rPr>
        <w:t>Ассоциация</w:t>
      </w:r>
      <w:r w:rsidR="00BF53F6">
        <w:rPr>
          <w:sz w:val="28"/>
        </w:rPr>
        <w:tab/>
        <w:t>объединяет</w:t>
      </w:r>
      <w:r w:rsidR="00BF53F6">
        <w:rPr>
          <w:sz w:val="28"/>
        </w:rPr>
        <w:tab/>
        <w:t>молодых</w:t>
      </w:r>
      <w:r w:rsidR="00BF53F6">
        <w:rPr>
          <w:sz w:val="28"/>
        </w:rPr>
        <w:tab/>
        <w:t>педагогических</w:t>
      </w:r>
      <w:r w:rsidR="00BF53F6">
        <w:rPr>
          <w:sz w:val="28"/>
        </w:rPr>
        <w:tab/>
        <w:t>работников</w:t>
      </w:r>
      <w:r w:rsidR="00BF53F6">
        <w:rPr>
          <w:sz w:val="28"/>
        </w:rPr>
        <w:tab/>
      </w:r>
      <w:r w:rsidR="00BF53F6">
        <w:rPr>
          <w:spacing w:val="-4"/>
          <w:sz w:val="28"/>
        </w:rPr>
        <w:t xml:space="preserve">учреждений </w:t>
      </w:r>
      <w:r w:rsidR="00BF53F6">
        <w:rPr>
          <w:sz w:val="28"/>
        </w:rPr>
        <w:t xml:space="preserve">образования </w:t>
      </w:r>
      <w:r>
        <w:rPr>
          <w:sz w:val="28"/>
          <w:lang w:val="sah-RU"/>
        </w:rPr>
        <w:t>Мегино-Кангаласского</w:t>
      </w:r>
      <w:r w:rsidR="00BF53F6">
        <w:rPr>
          <w:spacing w:val="-3"/>
          <w:sz w:val="28"/>
        </w:rPr>
        <w:t xml:space="preserve"> </w:t>
      </w:r>
      <w:r w:rsidR="00BF53F6">
        <w:rPr>
          <w:sz w:val="28"/>
        </w:rPr>
        <w:t>района.</w:t>
      </w:r>
    </w:p>
    <w:p w:rsidR="00216953" w:rsidRDefault="00216953" w:rsidP="002C48A1">
      <w:pPr>
        <w:pStyle w:val="a3"/>
        <w:spacing w:before="8"/>
        <w:jc w:val="both"/>
        <w:rPr>
          <w:sz w:val="24"/>
        </w:rPr>
      </w:pPr>
    </w:p>
    <w:p w:rsidR="00216953" w:rsidRDefault="002C48A1" w:rsidP="002C48A1">
      <w:pPr>
        <w:pStyle w:val="a4"/>
        <w:numPr>
          <w:ilvl w:val="1"/>
          <w:numId w:val="2"/>
        </w:numPr>
        <w:tabs>
          <w:tab w:val="left" w:pos="657"/>
        </w:tabs>
        <w:spacing w:line="276" w:lineRule="auto"/>
        <w:ind w:left="468" w:right="130" w:hanging="360"/>
        <w:jc w:val="both"/>
        <w:rPr>
          <w:sz w:val="28"/>
        </w:rPr>
      </w:pPr>
      <w:r>
        <w:rPr>
          <w:sz w:val="28"/>
          <w:lang w:val="sah-RU"/>
        </w:rPr>
        <w:t xml:space="preserve">1.3. </w:t>
      </w:r>
      <w:r w:rsidR="00BF53F6">
        <w:rPr>
          <w:sz w:val="28"/>
        </w:rPr>
        <w:t>Ассоциация в своей деятельности руководству</w:t>
      </w:r>
      <w:r>
        <w:rPr>
          <w:sz w:val="28"/>
        </w:rPr>
        <w:t>ется принципами добровольности</w:t>
      </w:r>
      <w:r>
        <w:rPr>
          <w:sz w:val="28"/>
          <w:lang w:val="sah-RU"/>
        </w:rPr>
        <w:t xml:space="preserve"> </w:t>
      </w:r>
      <w:r w:rsidR="00BF53F6">
        <w:rPr>
          <w:sz w:val="28"/>
        </w:rPr>
        <w:t>равноправия всех его членов, самоуправления, законности,</w:t>
      </w:r>
      <w:r w:rsidR="00BF53F6">
        <w:rPr>
          <w:spacing w:val="-4"/>
          <w:sz w:val="28"/>
        </w:rPr>
        <w:t xml:space="preserve"> </w:t>
      </w:r>
      <w:r w:rsidR="00BF53F6">
        <w:rPr>
          <w:sz w:val="28"/>
        </w:rPr>
        <w:t>гласности.</w:t>
      </w:r>
    </w:p>
    <w:p w:rsidR="00216953" w:rsidRDefault="00216953" w:rsidP="002C48A1">
      <w:pPr>
        <w:pStyle w:val="a3"/>
        <w:spacing w:before="2"/>
        <w:jc w:val="both"/>
        <w:rPr>
          <w:sz w:val="32"/>
        </w:rPr>
      </w:pPr>
    </w:p>
    <w:p w:rsidR="00216953" w:rsidRDefault="002C48A1" w:rsidP="002C48A1">
      <w:pPr>
        <w:pStyle w:val="a4"/>
        <w:numPr>
          <w:ilvl w:val="1"/>
          <w:numId w:val="2"/>
        </w:numPr>
        <w:tabs>
          <w:tab w:val="left" w:pos="619"/>
        </w:tabs>
        <w:spacing w:line="276" w:lineRule="auto"/>
        <w:ind w:right="132" w:hanging="427"/>
        <w:jc w:val="both"/>
        <w:rPr>
          <w:sz w:val="28"/>
        </w:rPr>
      </w:pPr>
      <w:r>
        <w:rPr>
          <w:sz w:val="28"/>
          <w:lang w:val="sah-RU"/>
        </w:rPr>
        <w:t xml:space="preserve">1.4. </w:t>
      </w:r>
      <w:r w:rsidR="00BF53F6">
        <w:rPr>
          <w:sz w:val="28"/>
        </w:rPr>
        <w:t>Ассоциация имеет право на эмблему, вымпелы, установленные соответствующими Положениями.</w:t>
      </w:r>
    </w:p>
    <w:p w:rsidR="00216953" w:rsidRDefault="00216953" w:rsidP="002C48A1">
      <w:pPr>
        <w:pStyle w:val="a3"/>
        <w:spacing w:before="2"/>
        <w:jc w:val="both"/>
        <w:rPr>
          <w:sz w:val="24"/>
        </w:rPr>
      </w:pPr>
    </w:p>
    <w:p w:rsidR="00216953" w:rsidRDefault="00BF53F6" w:rsidP="002C48A1">
      <w:pPr>
        <w:pStyle w:val="a3"/>
        <w:ind w:left="107" w:right="128"/>
        <w:jc w:val="both"/>
      </w:pPr>
      <w:r>
        <w:t xml:space="preserve">1.5 Деятельность Ассоциации осуществляется в рамках законодательства Российской Федерации, </w:t>
      </w:r>
      <w:r w:rsidR="00B82555">
        <w:t xml:space="preserve">Республики Саха (Якутия) </w:t>
      </w:r>
      <w:r>
        <w:t>и настоящего Положения.</w:t>
      </w:r>
    </w:p>
    <w:p w:rsidR="00216953" w:rsidRDefault="00216953" w:rsidP="002C48A1">
      <w:pPr>
        <w:pStyle w:val="a3"/>
        <w:jc w:val="both"/>
        <w:rPr>
          <w:sz w:val="30"/>
        </w:rPr>
      </w:pPr>
    </w:p>
    <w:p w:rsidR="00216953" w:rsidRDefault="00216953" w:rsidP="002C48A1">
      <w:pPr>
        <w:pStyle w:val="a3"/>
        <w:spacing w:before="1"/>
        <w:jc w:val="both"/>
        <w:rPr>
          <w:sz w:val="27"/>
        </w:rPr>
      </w:pPr>
    </w:p>
    <w:p w:rsidR="00216953" w:rsidRDefault="00BF53F6" w:rsidP="002C48A1">
      <w:pPr>
        <w:pStyle w:val="Heading2"/>
        <w:numPr>
          <w:ilvl w:val="0"/>
          <w:numId w:val="2"/>
        </w:numPr>
        <w:tabs>
          <w:tab w:val="left" w:pos="389"/>
        </w:tabs>
        <w:ind w:hanging="280"/>
        <w:jc w:val="both"/>
      </w:pPr>
      <w:r>
        <w:t>Цели и задачи</w:t>
      </w:r>
      <w:r>
        <w:rPr>
          <w:spacing w:val="-4"/>
        </w:rPr>
        <w:t xml:space="preserve"> </w:t>
      </w:r>
      <w:r>
        <w:t>Ассоциации</w:t>
      </w:r>
    </w:p>
    <w:p w:rsidR="00216953" w:rsidRDefault="002C48A1" w:rsidP="002C48A1">
      <w:pPr>
        <w:pStyle w:val="a4"/>
        <w:numPr>
          <w:ilvl w:val="1"/>
          <w:numId w:val="2"/>
        </w:numPr>
        <w:tabs>
          <w:tab w:val="left" w:pos="653"/>
        </w:tabs>
        <w:spacing w:before="43" w:line="276" w:lineRule="auto"/>
        <w:ind w:left="391" w:right="123" w:hanging="283"/>
        <w:jc w:val="both"/>
        <w:rPr>
          <w:sz w:val="28"/>
        </w:rPr>
      </w:pPr>
      <w:r>
        <w:rPr>
          <w:sz w:val="28"/>
          <w:lang w:val="sah-RU"/>
        </w:rPr>
        <w:t xml:space="preserve">2.1. </w:t>
      </w:r>
      <w:r w:rsidR="00BF53F6">
        <w:rPr>
          <w:sz w:val="28"/>
        </w:rPr>
        <w:t>Ассоциация создаётся с целью объединения творческих и талантливых молодых педагогов для повышения интеллектуального уровня, творческой активности, сплочённости, самостоятельности и адаптации в образовательных</w:t>
      </w:r>
      <w:r w:rsidR="00BF53F6">
        <w:rPr>
          <w:spacing w:val="-11"/>
          <w:sz w:val="28"/>
        </w:rPr>
        <w:t xml:space="preserve"> </w:t>
      </w:r>
      <w:r w:rsidR="00BF53F6">
        <w:rPr>
          <w:sz w:val="28"/>
        </w:rPr>
        <w:t>учреждениях;</w:t>
      </w:r>
    </w:p>
    <w:p w:rsidR="00216953" w:rsidRDefault="002C48A1" w:rsidP="002C48A1">
      <w:pPr>
        <w:pStyle w:val="a4"/>
        <w:numPr>
          <w:ilvl w:val="1"/>
          <w:numId w:val="2"/>
        </w:numPr>
        <w:tabs>
          <w:tab w:val="left" w:pos="601"/>
        </w:tabs>
        <w:spacing w:before="1"/>
        <w:ind w:left="600" w:hanging="492"/>
        <w:jc w:val="both"/>
        <w:rPr>
          <w:sz w:val="28"/>
        </w:rPr>
      </w:pPr>
      <w:r>
        <w:rPr>
          <w:sz w:val="28"/>
          <w:lang w:val="sah-RU"/>
        </w:rPr>
        <w:t xml:space="preserve">2.2. </w:t>
      </w:r>
      <w:r w:rsidR="00BF53F6">
        <w:rPr>
          <w:sz w:val="28"/>
        </w:rPr>
        <w:t>Основными задачами Ассоциации являются:</w:t>
      </w:r>
    </w:p>
    <w:p w:rsidR="00216953" w:rsidRDefault="00BF53F6" w:rsidP="002C48A1">
      <w:pPr>
        <w:pStyle w:val="a4"/>
        <w:numPr>
          <w:ilvl w:val="0"/>
          <w:numId w:val="1"/>
        </w:numPr>
        <w:tabs>
          <w:tab w:val="left" w:pos="555"/>
        </w:tabs>
        <w:spacing w:before="50"/>
        <w:ind w:firstLine="0"/>
        <w:jc w:val="both"/>
        <w:rPr>
          <w:sz w:val="28"/>
        </w:rPr>
      </w:pPr>
      <w:r>
        <w:rPr>
          <w:sz w:val="28"/>
        </w:rPr>
        <w:t>развитие мотивации молодых педагогов к профессиональному</w:t>
      </w:r>
      <w:r>
        <w:rPr>
          <w:spacing w:val="-13"/>
          <w:sz w:val="28"/>
        </w:rPr>
        <w:t xml:space="preserve"> </w:t>
      </w:r>
      <w:r>
        <w:rPr>
          <w:sz w:val="28"/>
        </w:rPr>
        <w:t>саморазвитию;</w:t>
      </w:r>
    </w:p>
    <w:p w:rsidR="00216953" w:rsidRDefault="00BF53F6" w:rsidP="002C48A1">
      <w:pPr>
        <w:pStyle w:val="a4"/>
        <w:numPr>
          <w:ilvl w:val="0"/>
          <w:numId w:val="1"/>
        </w:numPr>
        <w:tabs>
          <w:tab w:val="left" w:pos="668"/>
        </w:tabs>
        <w:spacing w:before="48" w:line="276" w:lineRule="auto"/>
        <w:ind w:right="132" w:firstLine="0"/>
        <w:jc w:val="both"/>
        <w:rPr>
          <w:sz w:val="28"/>
        </w:rPr>
      </w:pPr>
      <w:r>
        <w:rPr>
          <w:sz w:val="28"/>
        </w:rPr>
        <w:t>оказание помощи в социальных вопросах, затрагивающие интересы молодых педагогов;</w:t>
      </w:r>
    </w:p>
    <w:p w:rsidR="00216953" w:rsidRDefault="00BF53F6" w:rsidP="002C48A1">
      <w:pPr>
        <w:pStyle w:val="a4"/>
        <w:numPr>
          <w:ilvl w:val="0"/>
          <w:numId w:val="1"/>
        </w:numPr>
        <w:tabs>
          <w:tab w:val="left" w:pos="639"/>
        </w:tabs>
        <w:spacing w:line="278" w:lineRule="auto"/>
        <w:ind w:right="129" w:firstLine="0"/>
        <w:jc w:val="both"/>
        <w:rPr>
          <w:sz w:val="28"/>
        </w:rPr>
      </w:pPr>
      <w:r>
        <w:rPr>
          <w:sz w:val="28"/>
        </w:rPr>
        <w:t>организация и проведение семинаров, конференций, конку</w:t>
      </w:r>
      <w:r w:rsidR="00B82555">
        <w:rPr>
          <w:sz w:val="28"/>
        </w:rPr>
        <w:t xml:space="preserve">рсов, дискуссионных клубов и других </w:t>
      </w:r>
      <w:r>
        <w:rPr>
          <w:sz w:val="28"/>
        </w:rPr>
        <w:t xml:space="preserve"> форм</w:t>
      </w:r>
      <w:r>
        <w:rPr>
          <w:spacing w:val="-10"/>
          <w:sz w:val="28"/>
        </w:rPr>
        <w:t xml:space="preserve"> </w:t>
      </w:r>
      <w:r>
        <w:rPr>
          <w:sz w:val="28"/>
        </w:rPr>
        <w:t>деятельности;</w:t>
      </w:r>
    </w:p>
    <w:p w:rsidR="00216953" w:rsidRDefault="00BF53F6" w:rsidP="002C48A1">
      <w:pPr>
        <w:pStyle w:val="a4"/>
        <w:numPr>
          <w:ilvl w:val="0"/>
          <w:numId w:val="1"/>
        </w:numPr>
        <w:tabs>
          <w:tab w:val="left" w:pos="658"/>
        </w:tabs>
        <w:spacing w:line="276" w:lineRule="auto"/>
        <w:ind w:right="129" w:firstLine="0"/>
        <w:jc w:val="both"/>
        <w:rPr>
          <w:sz w:val="28"/>
        </w:rPr>
      </w:pPr>
      <w:r>
        <w:rPr>
          <w:sz w:val="28"/>
        </w:rPr>
        <w:t>представление результатов профессиональной деятельности, в т.ч. творческой, членов</w:t>
      </w:r>
      <w:r>
        <w:rPr>
          <w:spacing w:val="-3"/>
          <w:sz w:val="28"/>
        </w:rPr>
        <w:t xml:space="preserve"> </w:t>
      </w:r>
      <w:r>
        <w:rPr>
          <w:sz w:val="28"/>
        </w:rPr>
        <w:t>Ассоциации.</w:t>
      </w:r>
    </w:p>
    <w:p w:rsidR="00216953" w:rsidRDefault="00216953" w:rsidP="002C48A1">
      <w:pPr>
        <w:pStyle w:val="a3"/>
        <w:jc w:val="both"/>
        <w:rPr>
          <w:sz w:val="32"/>
        </w:rPr>
      </w:pPr>
    </w:p>
    <w:p w:rsidR="00216953" w:rsidRDefault="00BF53F6" w:rsidP="002C48A1">
      <w:pPr>
        <w:pStyle w:val="Heading2"/>
        <w:numPr>
          <w:ilvl w:val="0"/>
          <w:numId w:val="2"/>
        </w:numPr>
        <w:tabs>
          <w:tab w:val="left" w:pos="389"/>
        </w:tabs>
        <w:spacing w:before="1"/>
        <w:ind w:hanging="280"/>
        <w:jc w:val="both"/>
      </w:pPr>
      <w:r>
        <w:t>Структура и руководство</w:t>
      </w:r>
      <w:r>
        <w:rPr>
          <w:spacing w:val="-1"/>
        </w:rPr>
        <w:t xml:space="preserve"> </w:t>
      </w:r>
      <w:r>
        <w:t>Ассоциацией</w:t>
      </w:r>
    </w:p>
    <w:p w:rsidR="00216953" w:rsidRDefault="002C48A1" w:rsidP="002C48A1">
      <w:pPr>
        <w:pStyle w:val="a4"/>
        <w:numPr>
          <w:ilvl w:val="1"/>
          <w:numId w:val="2"/>
        </w:numPr>
        <w:tabs>
          <w:tab w:val="left" w:pos="725"/>
        </w:tabs>
        <w:spacing w:before="42" w:line="276" w:lineRule="auto"/>
        <w:ind w:left="468" w:right="126" w:hanging="360"/>
        <w:jc w:val="both"/>
        <w:rPr>
          <w:sz w:val="28"/>
        </w:rPr>
      </w:pPr>
      <w:r>
        <w:rPr>
          <w:sz w:val="28"/>
          <w:lang w:val="sah-RU"/>
        </w:rPr>
        <w:t xml:space="preserve">3.1. </w:t>
      </w:r>
      <w:r w:rsidR="00BF53F6">
        <w:rPr>
          <w:sz w:val="28"/>
        </w:rPr>
        <w:t>Структура Ассоциации и порядок членства в ней определяются настоящим Положением.</w:t>
      </w:r>
    </w:p>
    <w:p w:rsidR="00216953" w:rsidRDefault="00216953" w:rsidP="002C48A1">
      <w:pPr>
        <w:spacing w:line="276" w:lineRule="auto"/>
        <w:jc w:val="both"/>
        <w:rPr>
          <w:sz w:val="28"/>
        </w:rPr>
        <w:sectPr w:rsidR="00216953">
          <w:pgSz w:w="11910" w:h="16840"/>
          <w:pgMar w:top="840" w:right="440" w:bottom="1200" w:left="600" w:header="0" w:footer="1002" w:gutter="0"/>
          <w:cols w:space="720"/>
        </w:sectPr>
      </w:pPr>
    </w:p>
    <w:p w:rsidR="00216953" w:rsidRDefault="002C48A1" w:rsidP="002C48A1">
      <w:pPr>
        <w:pStyle w:val="a4"/>
        <w:numPr>
          <w:ilvl w:val="1"/>
          <w:numId w:val="2"/>
        </w:numPr>
        <w:tabs>
          <w:tab w:val="left" w:pos="710"/>
        </w:tabs>
        <w:spacing w:before="61" w:line="276" w:lineRule="auto"/>
        <w:ind w:right="123" w:hanging="427"/>
        <w:jc w:val="both"/>
        <w:rPr>
          <w:sz w:val="28"/>
        </w:rPr>
      </w:pPr>
      <w:r>
        <w:rPr>
          <w:sz w:val="28"/>
          <w:lang w:val="sah-RU"/>
        </w:rPr>
        <w:lastRenderedPageBreak/>
        <w:t xml:space="preserve">3.2. </w:t>
      </w:r>
      <w:r w:rsidR="00BF53F6">
        <w:rPr>
          <w:sz w:val="28"/>
        </w:rPr>
        <w:t xml:space="preserve">Членами Ассоциации могут быть педагогические работники образовательных </w:t>
      </w:r>
      <w:r w:rsidR="00A21296">
        <w:rPr>
          <w:sz w:val="28"/>
          <w:lang w:val="sah-RU"/>
        </w:rPr>
        <w:t xml:space="preserve">учреждений Мегино-Кангаласского </w:t>
      </w:r>
      <w:r w:rsidR="00BF53F6">
        <w:rPr>
          <w:sz w:val="28"/>
        </w:rPr>
        <w:t>района в возрасте до 35 лет включительно (на момент</w:t>
      </w:r>
      <w:r w:rsidR="00BF53F6">
        <w:rPr>
          <w:spacing w:val="-2"/>
          <w:sz w:val="28"/>
        </w:rPr>
        <w:t xml:space="preserve"> </w:t>
      </w:r>
      <w:r w:rsidR="00BF53F6">
        <w:rPr>
          <w:sz w:val="28"/>
        </w:rPr>
        <w:t>вступления).</w:t>
      </w:r>
    </w:p>
    <w:p w:rsidR="00216953" w:rsidRDefault="002C48A1" w:rsidP="002C48A1">
      <w:pPr>
        <w:pStyle w:val="a4"/>
        <w:numPr>
          <w:ilvl w:val="1"/>
          <w:numId w:val="2"/>
        </w:numPr>
        <w:tabs>
          <w:tab w:val="left" w:pos="638"/>
        </w:tabs>
        <w:spacing w:line="276" w:lineRule="auto"/>
        <w:ind w:left="391" w:right="127" w:hanging="283"/>
        <w:jc w:val="both"/>
        <w:rPr>
          <w:sz w:val="28"/>
        </w:rPr>
      </w:pPr>
      <w:r>
        <w:rPr>
          <w:sz w:val="28"/>
          <w:lang w:val="sah-RU"/>
        </w:rPr>
        <w:t xml:space="preserve">3.3. </w:t>
      </w:r>
      <w:r w:rsidR="00BF53F6">
        <w:rPr>
          <w:sz w:val="28"/>
        </w:rPr>
        <w:t>Члены Ассоциации осуществляют свою деятельность в Ассоциации безвозмездно на общественных началах.</w:t>
      </w:r>
    </w:p>
    <w:p w:rsidR="00216953" w:rsidRDefault="002C48A1" w:rsidP="002C48A1">
      <w:pPr>
        <w:pStyle w:val="a4"/>
        <w:numPr>
          <w:ilvl w:val="1"/>
          <w:numId w:val="2"/>
        </w:numPr>
        <w:tabs>
          <w:tab w:val="left" w:pos="679"/>
        </w:tabs>
        <w:spacing w:before="2" w:line="276" w:lineRule="auto"/>
        <w:ind w:left="468" w:right="133" w:hanging="360"/>
        <w:jc w:val="both"/>
        <w:rPr>
          <w:sz w:val="28"/>
        </w:rPr>
      </w:pPr>
      <w:r>
        <w:rPr>
          <w:sz w:val="28"/>
          <w:lang w:val="sah-RU"/>
        </w:rPr>
        <w:t xml:space="preserve">3.4. </w:t>
      </w:r>
      <w:r w:rsidR="00BF53F6">
        <w:rPr>
          <w:sz w:val="28"/>
        </w:rPr>
        <w:t>Органом управления Ассоциации выступает Совет Ассоциации молодых педагогов (далее –</w:t>
      </w:r>
      <w:r w:rsidR="00BF53F6">
        <w:rPr>
          <w:spacing w:val="-4"/>
          <w:sz w:val="28"/>
        </w:rPr>
        <w:t xml:space="preserve"> </w:t>
      </w:r>
      <w:r w:rsidR="00BF53F6">
        <w:rPr>
          <w:sz w:val="28"/>
        </w:rPr>
        <w:t>Совет).</w:t>
      </w:r>
    </w:p>
    <w:p w:rsidR="00216953" w:rsidRDefault="002C48A1" w:rsidP="002C48A1">
      <w:pPr>
        <w:pStyle w:val="a4"/>
        <w:numPr>
          <w:ilvl w:val="1"/>
          <w:numId w:val="2"/>
        </w:numPr>
        <w:tabs>
          <w:tab w:val="left" w:pos="732"/>
        </w:tabs>
        <w:spacing w:line="276" w:lineRule="auto"/>
        <w:ind w:right="130" w:hanging="427"/>
        <w:jc w:val="both"/>
        <w:rPr>
          <w:sz w:val="28"/>
        </w:rPr>
      </w:pPr>
      <w:r>
        <w:rPr>
          <w:sz w:val="28"/>
          <w:lang w:val="sah-RU"/>
        </w:rPr>
        <w:t xml:space="preserve">3.5. </w:t>
      </w:r>
      <w:r w:rsidR="00BF53F6">
        <w:rPr>
          <w:sz w:val="28"/>
        </w:rPr>
        <w:t>Совет Ассоциации в количестве 5 человек (по решению общего собрания численный состав может быть расширен до 10 чел.) формируется на добровольной основе из числа активных членов Ассоциации путём открытого голосования на общем заседании по принципу создания инициативной</w:t>
      </w:r>
      <w:r w:rsidR="00BF53F6">
        <w:rPr>
          <w:spacing w:val="-10"/>
          <w:sz w:val="28"/>
        </w:rPr>
        <w:t xml:space="preserve"> </w:t>
      </w:r>
      <w:r w:rsidR="00BF53F6">
        <w:rPr>
          <w:sz w:val="28"/>
        </w:rPr>
        <w:t>группы.</w:t>
      </w:r>
    </w:p>
    <w:p w:rsidR="00216953" w:rsidRDefault="00BF53F6" w:rsidP="002C48A1">
      <w:pPr>
        <w:pStyle w:val="a3"/>
        <w:tabs>
          <w:tab w:val="left" w:pos="1852"/>
          <w:tab w:val="left" w:pos="3554"/>
          <w:tab w:val="left" w:pos="4608"/>
          <w:tab w:val="left" w:pos="4973"/>
          <w:tab w:val="left" w:pos="5337"/>
          <w:tab w:val="left" w:pos="6153"/>
          <w:tab w:val="left" w:pos="7714"/>
          <w:tab w:val="left" w:pos="8870"/>
          <w:tab w:val="left" w:pos="9910"/>
        </w:tabs>
        <w:spacing w:line="276" w:lineRule="auto"/>
        <w:ind w:left="535" w:right="128" w:firstLine="487"/>
        <w:jc w:val="both"/>
      </w:pPr>
      <w:r w:rsidRPr="00B82555">
        <w:t>Срок</w:t>
      </w:r>
      <w:r w:rsidRPr="00B82555">
        <w:tab/>
        <w:t>полномочий</w:t>
      </w:r>
      <w:r w:rsidRPr="00B82555">
        <w:tab/>
        <w:t>Совета</w:t>
      </w:r>
      <w:r w:rsidRPr="00B82555">
        <w:tab/>
        <w:t>–</w:t>
      </w:r>
      <w:r w:rsidRPr="00B82555">
        <w:tab/>
        <w:t>3</w:t>
      </w:r>
      <w:r w:rsidRPr="00B82555">
        <w:tab/>
        <w:t>года.</w:t>
      </w:r>
      <w:r w:rsidRPr="00B82555">
        <w:tab/>
      </w:r>
      <w:r>
        <w:t>Досрочные</w:t>
      </w:r>
      <w:r>
        <w:tab/>
        <w:t>выборы</w:t>
      </w:r>
      <w:r>
        <w:tab/>
        <w:t>нового</w:t>
      </w:r>
      <w:r>
        <w:tab/>
      </w:r>
      <w:r>
        <w:rPr>
          <w:spacing w:val="-5"/>
        </w:rPr>
        <w:t xml:space="preserve">Совета </w:t>
      </w:r>
      <w:r>
        <w:t>проводятся по решению не менее половины членов</w:t>
      </w:r>
      <w:r>
        <w:rPr>
          <w:spacing w:val="-10"/>
        </w:rPr>
        <w:t xml:space="preserve"> </w:t>
      </w:r>
      <w:r>
        <w:t>Ассоциации.</w:t>
      </w:r>
    </w:p>
    <w:p w:rsidR="00216953" w:rsidRDefault="002C48A1" w:rsidP="002C48A1">
      <w:pPr>
        <w:pStyle w:val="a4"/>
        <w:numPr>
          <w:ilvl w:val="1"/>
          <w:numId w:val="2"/>
        </w:numPr>
        <w:tabs>
          <w:tab w:val="left" w:pos="601"/>
        </w:tabs>
        <w:spacing w:line="321" w:lineRule="exact"/>
        <w:ind w:left="600" w:hanging="492"/>
        <w:jc w:val="both"/>
        <w:rPr>
          <w:sz w:val="28"/>
        </w:rPr>
      </w:pPr>
      <w:r>
        <w:rPr>
          <w:sz w:val="28"/>
          <w:lang w:val="sah-RU"/>
        </w:rPr>
        <w:t xml:space="preserve">3.6. </w:t>
      </w:r>
      <w:r w:rsidR="00BF53F6">
        <w:rPr>
          <w:sz w:val="28"/>
        </w:rPr>
        <w:t>Совет Ассоциации имеет следующие</w:t>
      </w:r>
      <w:r w:rsidR="00BF53F6">
        <w:rPr>
          <w:spacing w:val="-7"/>
          <w:sz w:val="28"/>
        </w:rPr>
        <w:t xml:space="preserve"> </w:t>
      </w:r>
      <w:r w:rsidR="00BF53F6">
        <w:rPr>
          <w:sz w:val="28"/>
        </w:rPr>
        <w:t>полномочия:</w:t>
      </w:r>
    </w:p>
    <w:p w:rsidR="00216953" w:rsidRDefault="00BF53F6" w:rsidP="002C48A1">
      <w:pPr>
        <w:pStyle w:val="a4"/>
        <w:numPr>
          <w:ilvl w:val="2"/>
          <w:numId w:val="2"/>
        </w:numPr>
        <w:tabs>
          <w:tab w:val="left" w:pos="771"/>
        </w:tabs>
        <w:spacing w:before="43"/>
        <w:ind w:firstLine="0"/>
        <w:jc w:val="both"/>
        <w:rPr>
          <w:sz w:val="28"/>
        </w:rPr>
      </w:pPr>
      <w:r>
        <w:rPr>
          <w:sz w:val="28"/>
        </w:rPr>
        <w:t>утверждение структуры</w:t>
      </w:r>
      <w:r>
        <w:rPr>
          <w:spacing w:val="-1"/>
          <w:sz w:val="28"/>
        </w:rPr>
        <w:t xml:space="preserve"> </w:t>
      </w:r>
      <w:r>
        <w:rPr>
          <w:sz w:val="28"/>
        </w:rPr>
        <w:t>Ассоциации;</w:t>
      </w:r>
    </w:p>
    <w:p w:rsidR="00216953" w:rsidRDefault="00BF53F6" w:rsidP="002C48A1">
      <w:pPr>
        <w:pStyle w:val="a4"/>
        <w:numPr>
          <w:ilvl w:val="2"/>
          <w:numId w:val="2"/>
        </w:numPr>
        <w:tabs>
          <w:tab w:val="left" w:pos="769"/>
        </w:tabs>
        <w:spacing w:before="48"/>
        <w:ind w:left="768" w:hanging="233"/>
        <w:jc w:val="both"/>
        <w:rPr>
          <w:sz w:val="28"/>
        </w:rPr>
      </w:pPr>
      <w:r>
        <w:rPr>
          <w:sz w:val="28"/>
        </w:rPr>
        <w:t>принятие планов работы</w:t>
      </w:r>
      <w:r>
        <w:rPr>
          <w:spacing w:val="-8"/>
          <w:sz w:val="28"/>
        </w:rPr>
        <w:t xml:space="preserve"> </w:t>
      </w:r>
      <w:r>
        <w:rPr>
          <w:sz w:val="28"/>
        </w:rPr>
        <w:t>Ассоциации;</w:t>
      </w:r>
    </w:p>
    <w:p w:rsidR="00216953" w:rsidRDefault="00BF53F6" w:rsidP="002C48A1">
      <w:pPr>
        <w:pStyle w:val="a4"/>
        <w:numPr>
          <w:ilvl w:val="2"/>
          <w:numId w:val="2"/>
        </w:numPr>
        <w:tabs>
          <w:tab w:val="left" w:pos="769"/>
        </w:tabs>
        <w:spacing w:before="47"/>
        <w:ind w:left="768" w:hanging="233"/>
        <w:jc w:val="both"/>
        <w:rPr>
          <w:sz w:val="28"/>
        </w:rPr>
      </w:pPr>
      <w:r>
        <w:rPr>
          <w:sz w:val="28"/>
        </w:rPr>
        <w:t>определение сроков и места проведения мероприятий</w:t>
      </w:r>
      <w:r>
        <w:rPr>
          <w:spacing w:val="-8"/>
          <w:sz w:val="28"/>
        </w:rPr>
        <w:t xml:space="preserve"> </w:t>
      </w:r>
      <w:r>
        <w:rPr>
          <w:sz w:val="28"/>
        </w:rPr>
        <w:t>Ассоциации;</w:t>
      </w:r>
    </w:p>
    <w:p w:rsidR="00216953" w:rsidRDefault="00BF53F6" w:rsidP="002C48A1">
      <w:pPr>
        <w:pStyle w:val="a4"/>
        <w:numPr>
          <w:ilvl w:val="2"/>
          <w:numId w:val="2"/>
        </w:numPr>
        <w:tabs>
          <w:tab w:val="left" w:pos="769"/>
        </w:tabs>
        <w:spacing w:before="50"/>
        <w:ind w:left="768" w:hanging="233"/>
        <w:jc w:val="both"/>
        <w:rPr>
          <w:sz w:val="28"/>
        </w:rPr>
      </w:pPr>
      <w:r>
        <w:rPr>
          <w:sz w:val="28"/>
        </w:rPr>
        <w:t>разработка форм и определение сроков</w:t>
      </w:r>
      <w:r>
        <w:rPr>
          <w:spacing w:val="-9"/>
          <w:sz w:val="28"/>
        </w:rPr>
        <w:t xml:space="preserve"> </w:t>
      </w:r>
      <w:r>
        <w:rPr>
          <w:sz w:val="28"/>
        </w:rPr>
        <w:t>отчётности;</w:t>
      </w:r>
    </w:p>
    <w:p w:rsidR="00216953" w:rsidRDefault="00B82555" w:rsidP="00A21296">
      <w:pPr>
        <w:pStyle w:val="a4"/>
        <w:numPr>
          <w:ilvl w:val="2"/>
          <w:numId w:val="2"/>
        </w:numPr>
        <w:tabs>
          <w:tab w:val="left" w:pos="853"/>
        </w:tabs>
        <w:spacing w:before="49" w:line="276" w:lineRule="auto"/>
        <w:ind w:right="121" w:firstLine="0"/>
        <w:jc w:val="both"/>
        <w:rPr>
          <w:sz w:val="28"/>
        </w:rPr>
      </w:pPr>
      <w:r>
        <w:rPr>
          <w:sz w:val="28"/>
        </w:rPr>
        <w:t>ходатайство</w:t>
      </w:r>
      <w:r w:rsidR="00BF53F6">
        <w:rPr>
          <w:sz w:val="28"/>
        </w:rPr>
        <w:t xml:space="preserve"> перед начальником управления образования, профсоюзной организацией работников образования о поощрении наиболее активных членов Ассоциации</w:t>
      </w:r>
      <w:r w:rsidR="00A21296">
        <w:rPr>
          <w:sz w:val="28"/>
          <w:lang w:val="sah-RU"/>
        </w:rPr>
        <w:t>.</w:t>
      </w:r>
    </w:p>
    <w:p w:rsidR="00216953" w:rsidRDefault="002C48A1" w:rsidP="002C48A1">
      <w:pPr>
        <w:pStyle w:val="a4"/>
        <w:numPr>
          <w:ilvl w:val="1"/>
          <w:numId w:val="2"/>
        </w:numPr>
        <w:tabs>
          <w:tab w:val="left" w:pos="837"/>
        </w:tabs>
        <w:spacing w:before="48" w:line="276" w:lineRule="auto"/>
        <w:ind w:left="468" w:right="122" w:hanging="360"/>
        <w:jc w:val="both"/>
        <w:rPr>
          <w:sz w:val="28"/>
        </w:rPr>
      </w:pPr>
      <w:r>
        <w:rPr>
          <w:sz w:val="28"/>
          <w:lang w:val="sah-RU"/>
        </w:rPr>
        <w:t xml:space="preserve">3.7. </w:t>
      </w:r>
      <w:r w:rsidR="00BF53F6">
        <w:rPr>
          <w:sz w:val="28"/>
        </w:rPr>
        <w:t>Руководство Советом осуществляет председатель Ассоциации (далее - председатель). Председатель избирается на заседании Совета Ассоциации путём открытого голосования простым большинством голосов и оформляется соответствующим протоколом</w:t>
      </w:r>
      <w:r w:rsidR="00BF53F6">
        <w:rPr>
          <w:spacing w:val="-1"/>
          <w:sz w:val="28"/>
        </w:rPr>
        <w:t xml:space="preserve"> </w:t>
      </w:r>
      <w:r w:rsidR="00BF53F6">
        <w:rPr>
          <w:sz w:val="28"/>
        </w:rPr>
        <w:t>Совета.</w:t>
      </w:r>
    </w:p>
    <w:p w:rsidR="00216953" w:rsidRDefault="00BF53F6" w:rsidP="002C48A1">
      <w:pPr>
        <w:pStyle w:val="a3"/>
        <w:spacing w:line="276" w:lineRule="auto"/>
        <w:ind w:left="468" w:right="128" w:firstLine="57"/>
        <w:jc w:val="both"/>
      </w:pPr>
      <w:r>
        <w:t>При временной невозможности исполнять свои обязанности председатель передаёт свои полномочия одному из членов Совета Ассоциации.</w:t>
      </w:r>
    </w:p>
    <w:p w:rsidR="00216953" w:rsidRDefault="002C48A1" w:rsidP="002C48A1">
      <w:pPr>
        <w:pStyle w:val="a4"/>
        <w:numPr>
          <w:ilvl w:val="1"/>
          <w:numId w:val="2"/>
        </w:numPr>
        <w:tabs>
          <w:tab w:val="left" w:pos="856"/>
        </w:tabs>
        <w:spacing w:before="1" w:line="276" w:lineRule="auto"/>
        <w:ind w:right="134" w:hanging="427"/>
        <w:jc w:val="both"/>
        <w:rPr>
          <w:sz w:val="28"/>
        </w:rPr>
      </w:pPr>
      <w:r>
        <w:rPr>
          <w:sz w:val="28"/>
          <w:lang w:val="sah-RU"/>
        </w:rPr>
        <w:t xml:space="preserve">3.8. </w:t>
      </w:r>
      <w:r w:rsidR="00BF53F6">
        <w:rPr>
          <w:sz w:val="28"/>
        </w:rPr>
        <w:t>Для ведения протоколов на заседании Совета открытым голосованием простым большинством голосов избирается</w:t>
      </w:r>
      <w:r w:rsidR="00BF53F6">
        <w:rPr>
          <w:spacing w:val="-3"/>
          <w:sz w:val="28"/>
        </w:rPr>
        <w:t xml:space="preserve"> </w:t>
      </w:r>
      <w:r w:rsidR="00BF53F6">
        <w:rPr>
          <w:sz w:val="28"/>
        </w:rPr>
        <w:t>секретарь.</w:t>
      </w:r>
    </w:p>
    <w:p w:rsidR="00216953" w:rsidRDefault="00216953" w:rsidP="002C48A1">
      <w:pPr>
        <w:pStyle w:val="a3"/>
        <w:spacing w:before="5"/>
        <w:jc w:val="both"/>
        <w:rPr>
          <w:sz w:val="32"/>
        </w:rPr>
      </w:pPr>
    </w:p>
    <w:p w:rsidR="00216953" w:rsidRDefault="00BF53F6" w:rsidP="002C48A1">
      <w:pPr>
        <w:pStyle w:val="Heading2"/>
        <w:numPr>
          <w:ilvl w:val="0"/>
          <w:numId w:val="2"/>
        </w:numPr>
        <w:tabs>
          <w:tab w:val="left" w:pos="389"/>
        </w:tabs>
        <w:ind w:hanging="280"/>
        <w:jc w:val="both"/>
      </w:pPr>
      <w:r>
        <w:t>Содержание деятельности и</w:t>
      </w:r>
      <w:r>
        <w:rPr>
          <w:spacing w:val="-4"/>
        </w:rPr>
        <w:t xml:space="preserve"> </w:t>
      </w:r>
      <w:r>
        <w:t>взаимодействие</w:t>
      </w:r>
    </w:p>
    <w:p w:rsidR="00216953" w:rsidRDefault="002C48A1" w:rsidP="002C48A1">
      <w:pPr>
        <w:pStyle w:val="a4"/>
        <w:numPr>
          <w:ilvl w:val="1"/>
          <w:numId w:val="2"/>
        </w:numPr>
        <w:tabs>
          <w:tab w:val="left" w:pos="713"/>
        </w:tabs>
        <w:spacing w:before="45" w:line="276" w:lineRule="auto"/>
        <w:ind w:right="131" w:hanging="427"/>
        <w:jc w:val="both"/>
        <w:rPr>
          <w:sz w:val="28"/>
        </w:rPr>
      </w:pPr>
      <w:r>
        <w:rPr>
          <w:sz w:val="28"/>
          <w:lang w:val="sah-RU"/>
        </w:rPr>
        <w:t xml:space="preserve">4.1. </w:t>
      </w:r>
      <w:r w:rsidR="00BF53F6">
        <w:rPr>
          <w:sz w:val="28"/>
        </w:rPr>
        <w:t>Деятельность Ассоциации осуществляется в соответствии с годовым планом работы, сформированным на основании предложений членов</w:t>
      </w:r>
      <w:r w:rsidR="00BF53F6">
        <w:rPr>
          <w:spacing w:val="-13"/>
          <w:sz w:val="28"/>
        </w:rPr>
        <w:t xml:space="preserve"> </w:t>
      </w:r>
      <w:r w:rsidR="00BF53F6">
        <w:rPr>
          <w:sz w:val="28"/>
        </w:rPr>
        <w:t>Ассоциации.</w:t>
      </w:r>
    </w:p>
    <w:p w:rsidR="00216953" w:rsidRDefault="002C48A1" w:rsidP="002C48A1">
      <w:pPr>
        <w:pStyle w:val="a4"/>
        <w:numPr>
          <w:ilvl w:val="1"/>
          <w:numId w:val="2"/>
        </w:numPr>
        <w:tabs>
          <w:tab w:val="left" w:pos="601"/>
        </w:tabs>
        <w:ind w:left="108" w:right="127"/>
        <w:jc w:val="both"/>
        <w:rPr>
          <w:sz w:val="28"/>
        </w:rPr>
      </w:pPr>
      <w:r>
        <w:rPr>
          <w:sz w:val="28"/>
          <w:lang w:val="sah-RU"/>
        </w:rPr>
        <w:t xml:space="preserve">4.2. </w:t>
      </w:r>
      <w:r w:rsidR="00BF53F6">
        <w:rPr>
          <w:sz w:val="28"/>
        </w:rPr>
        <w:t xml:space="preserve">Заседания Ассоциации проводятся не реже 1 раза в 3 месяца. </w:t>
      </w:r>
    </w:p>
    <w:p w:rsidR="00216953" w:rsidRDefault="002C48A1" w:rsidP="002C48A1">
      <w:pPr>
        <w:pStyle w:val="a4"/>
        <w:numPr>
          <w:ilvl w:val="1"/>
          <w:numId w:val="2"/>
        </w:numPr>
        <w:tabs>
          <w:tab w:val="left" w:pos="761"/>
        </w:tabs>
        <w:spacing w:before="1" w:line="276" w:lineRule="auto"/>
        <w:ind w:right="133" w:hanging="427"/>
        <w:jc w:val="both"/>
        <w:rPr>
          <w:sz w:val="28"/>
        </w:rPr>
      </w:pPr>
      <w:r>
        <w:rPr>
          <w:sz w:val="28"/>
          <w:lang w:val="sah-RU"/>
        </w:rPr>
        <w:t xml:space="preserve">4.3. </w:t>
      </w:r>
      <w:r w:rsidR="00BF53F6">
        <w:rPr>
          <w:sz w:val="28"/>
        </w:rPr>
        <w:t>Обсуждение вопросов на заседании и принимаемые решения Ассоциации оформляются в форме</w:t>
      </w:r>
      <w:r w:rsidR="00BF53F6">
        <w:rPr>
          <w:spacing w:val="-4"/>
          <w:sz w:val="28"/>
        </w:rPr>
        <w:t xml:space="preserve"> </w:t>
      </w:r>
      <w:r w:rsidR="00BF53F6">
        <w:rPr>
          <w:sz w:val="28"/>
        </w:rPr>
        <w:t>протоколов.</w:t>
      </w:r>
    </w:p>
    <w:p w:rsidR="00216953" w:rsidRDefault="00216953" w:rsidP="002C48A1">
      <w:pPr>
        <w:spacing w:line="276" w:lineRule="auto"/>
        <w:jc w:val="both"/>
        <w:rPr>
          <w:sz w:val="28"/>
        </w:rPr>
        <w:sectPr w:rsidR="00216953">
          <w:pgSz w:w="11910" w:h="16840"/>
          <w:pgMar w:top="480" w:right="440" w:bottom="1200" w:left="600" w:header="0" w:footer="1002" w:gutter="0"/>
          <w:cols w:space="720"/>
        </w:sectPr>
      </w:pPr>
    </w:p>
    <w:p w:rsidR="00216953" w:rsidRDefault="00BF53F6" w:rsidP="002C48A1">
      <w:pPr>
        <w:pStyle w:val="a3"/>
        <w:spacing w:before="61"/>
        <w:ind w:left="535"/>
        <w:jc w:val="both"/>
      </w:pPr>
      <w:r>
        <w:lastRenderedPageBreak/>
        <w:t>Протоколы подписываются Председателем и секретарем Ассоциации.</w:t>
      </w:r>
    </w:p>
    <w:p w:rsidR="00216953" w:rsidRDefault="00BF53F6" w:rsidP="002C48A1">
      <w:pPr>
        <w:pStyle w:val="a3"/>
        <w:spacing w:before="50" w:line="276" w:lineRule="auto"/>
        <w:ind w:left="535" w:right="128"/>
        <w:jc w:val="both"/>
      </w:pPr>
      <w:r>
        <w:t>Решения по рассматриваемым вопросам принимаются простым большинством голосов и носят рекомендательный характер.</w:t>
      </w:r>
    </w:p>
    <w:p w:rsidR="00216953" w:rsidRPr="00A21296" w:rsidRDefault="002C48A1" w:rsidP="00A21296">
      <w:pPr>
        <w:pStyle w:val="a4"/>
        <w:numPr>
          <w:ilvl w:val="1"/>
          <w:numId w:val="2"/>
        </w:numPr>
        <w:tabs>
          <w:tab w:val="left" w:pos="816"/>
          <w:tab w:val="left" w:pos="817"/>
        </w:tabs>
        <w:spacing w:line="276" w:lineRule="auto"/>
        <w:ind w:right="132" w:hanging="427"/>
        <w:jc w:val="both"/>
        <w:rPr>
          <w:sz w:val="28"/>
        </w:rPr>
      </w:pPr>
      <w:r>
        <w:rPr>
          <w:sz w:val="28"/>
          <w:lang w:val="sah-RU"/>
        </w:rPr>
        <w:t xml:space="preserve">4.4. </w:t>
      </w:r>
      <w:r w:rsidR="00BF53F6">
        <w:rPr>
          <w:sz w:val="28"/>
        </w:rPr>
        <w:t>Для подготовки отдельных мероприятий Ассоциации могут создаваться рабочие и аналитические</w:t>
      </w:r>
      <w:r w:rsidR="00BF53F6">
        <w:rPr>
          <w:spacing w:val="-1"/>
          <w:sz w:val="28"/>
        </w:rPr>
        <w:t xml:space="preserve"> </w:t>
      </w:r>
      <w:r w:rsidR="00BF53F6">
        <w:rPr>
          <w:sz w:val="28"/>
        </w:rPr>
        <w:t>группы.</w:t>
      </w:r>
    </w:p>
    <w:p w:rsidR="00216953" w:rsidRDefault="00216953" w:rsidP="002C48A1">
      <w:pPr>
        <w:pStyle w:val="a3"/>
        <w:spacing w:before="11"/>
        <w:jc w:val="both"/>
        <w:rPr>
          <w:sz w:val="36"/>
        </w:rPr>
      </w:pPr>
    </w:p>
    <w:p w:rsidR="00216953" w:rsidRDefault="00BF53F6" w:rsidP="002C48A1">
      <w:pPr>
        <w:pStyle w:val="Heading2"/>
        <w:numPr>
          <w:ilvl w:val="0"/>
          <w:numId w:val="2"/>
        </w:numPr>
        <w:tabs>
          <w:tab w:val="left" w:pos="389"/>
        </w:tabs>
        <w:ind w:hanging="280"/>
        <w:jc w:val="both"/>
      </w:pPr>
      <w:r>
        <w:t>Права и обязанности членов</w:t>
      </w:r>
      <w:r>
        <w:rPr>
          <w:spacing w:val="-4"/>
        </w:rPr>
        <w:t xml:space="preserve"> </w:t>
      </w:r>
      <w:r>
        <w:t>Ассоциации</w:t>
      </w:r>
    </w:p>
    <w:p w:rsidR="00216953" w:rsidRDefault="002C48A1" w:rsidP="002C48A1">
      <w:pPr>
        <w:pStyle w:val="a4"/>
        <w:numPr>
          <w:ilvl w:val="1"/>
          <w:numId w:val="2"/>
        </w:numPr>
        <w:tabs>
          <w:tab w:val="left" w:pos="755"/>
          <w:tab w:val="left" w:pos="756"/>
          <w:tab w:val="left" w:pos="1767"/>
          <w:tab w:val="left" w:pos="3526"/>
          <w:tab w:val="left" w:pos="5134"/>
          <w:tab w:val="left" w:pos="5622"/>
          <w:tab w:val="left" w:pos="6810"/>
          <w:tab w:val="left" w:pos="7189"/>
          <w:tab w:val="left" w:pos="8081"/>
          <w:tab w:val="left" w:pos="9607"/>
          <w:tab w:val="left" w:pos="9966"/>
        </w:tabs>
        <w:spacing w:before="43" w:line="278" w:lineRule="auto"/>
        <w:ind w:left="391" w:right="131" w:hanging="283"/>
        <w:jc w:val="both"/>
        <w:rPr>
          <w:sz w:val="28"/>
        </w:rPr>
      </w:pPr>
      <w:r>
        <w:rPr>
          <w:sz w:val="28"/>
          <w:lang w:val="sah-RU"/>
        </w:rPr>
        <w:t xml:space="preserve">5.1. </w:t>
      </w:r>
      <w:r w:rsidR="00BF53F6">
        <w:rPr>
          <w:sz w:val="28"/>
        </w:rPr>
        <w:t>Члены</w:t>
      </w:r>
      <w:r w:rsidR="00BF53F6">
        <w:rPr>
          <w:sz w:val="28"/>
        </w:rPr>
        <w:tab/>
        <w:t>Ассоциации,</w:t>
      </w:r>
      <w:r w:rsidR="00BF53F6">
        <w:rPr>
          <w:sz w:val="28"/>
        </w:rPr>
        <w:tab/>
        <w:t>независимо</w:t>
      </w:r>
      <w:r w:rsidR="00BF53F6">
        <w:rPr>
          <w:sz w:val="28"/>
        </w:rPr>
        <w:tab/>
        <w:t>от</w:t>
      </w:r>
      <w:r w:rsidR="00BF53F6">
        <w:rPr>
          <w:sz w:val="28"/>
        </w:rPr>
        <w:tab/>
        <w:t>порядка</w:t>
      </w:r>
      <w:r w:rsidR="00BF53F6">
        <w:rPr>
          <w:sz w:val="28"/>
        </w:rPr>
        <w:tab/>
        <w:t>и</w:t>
      </w:r>
      <w:r w:rsidR="00BF53F6">
        <w:rPr>
          <w:sz w:val="28"/>
        </w:rPr>
        <w:tab/>
        <w:t>срока</w:t>
      </w:r>
      <w:r w:rsidR="00BF53F6">
        <w:rPr>
          <w:sz w:val="28"/>
        </w:rPr>
        <w:tab/>
        <w:t>вхождения</w:t>
      </w:r>
      <w:r w:rsidR="00BF53F6">
        <w:rPr>
          <w:sz w:val="28"/>
        </w:rPr>
        <w:tab/>
        <w:t>в</w:t>
      </w:r>
      <w:r w:rsidR="00BF53F6">
        <w:rPr>
          <w:sz w:val="28"/>
        </w:rPr>
        <w:tab/>
      </w:r>
      <w:r w:rsidR="00BF53F6">
        <w:rPr>
          <w:spacing w:val="-5"/>
          <w:sz w:val="28"/>
        </w:rPr>
        <w:t xml:space="preserve">состав </w:t>
      </w:r>
      <w:r w:rsidR="00BF53F6">
        <w:rPr>
          <w:sz w:val="28"/>
        </w:rPr>
        <w:t>Ассоциации, обладают равными правами и</w:t>
      </w:r>
      <w:r w:rsidR="00BF53F6">
        <w:rPr>
          <w:spacing w:val="-6"/>
          <w:sz w:val="28"/>
        </w:rPr>
        <w:t xml:space="preserve"> </w:t>
      </w:r>
      <w:r w:rsidR="00BF53F6">
        <w:rPr>
          <w:sz w:val="28"/>
        </w:rPr>
        <w:t>обязанностями.</w:t>
      </w:r>
    </w:p>
    <w:p w:rsidR="00216953" w:rsidRDefault="002C48A1" w:rsidP="002C48A1">
      <w:pPr>
        <w:pStyle w:val="a4"/>
        <w:numPr>
          <w:ilvl w:val="1"/>
          <w:numId w:val="2"/>
        </w:numPr>
        <w:tabs>
          <w:tab w:val="left" w:pos="601"/>
        </w:tabs>
        <w:spacing w:line="317" w:lineRule="exact"/>
        <w:ind w:left="600" w:hanging="492"/>
        <w:jc w:val="both"/>
        <w:rPr>
          <w:sz w:val="28"/>
        </w:rPr>
      </w:pPr>
      <w:r>
        <w:rPr>
          <w:sz w:val="28"/>
          <w:lang w:val="sah-RU"/>
        </w:rPr>
        <w:t xml:space="preserve">5.2. </w:t>
      </w:r>
      <w:r w:rsidR="00BF53F6">
        <w:rPr>
          <w:sz w:val="28"/>
        </w:rPr>
        <w:t>Член Ассоциации имеет</w:t>
      </w:r>
      <w:r w:rsidR="00BF53F6">
        <w:rPr>
          <w:spacing w:val="-7"/>
          <w:sz w:val="28"/>
        </w:rPr>
        <w:t xml:space="preserve"> </w:t>
      </w:r>
      <w:r w:rsidR="00BF53F6">
        <w:rPr>
          <w:sz w:val="28"/>
        </w:rPr>
        <w:t>право:</w:t>
      </w:r>
    </w:p>
    <w:p w:rsidR="00216953" w:rsidRDefault="00BF53F6" w:rsidP="002C48A1">
      <w:pPr>
        <w:pStyle w:val="a4"/>
        <w:numPr>
          <w:ilvl w:val="2"/>
          <w:numId w:val="2"/>
        </w:numPr>
        <w:tabs>
          <w:tab w:val="left" w:pos="699"/>
        </w:tabs>
        <w:spacing w:before="48"/>
        <w:ind w:left="698" w:hanging="163"/>
        <w:jc w:val="both"/>
        <w:rPr>
          <w:sz w:val="28"/>
        </w:rPr>
      </w:pPr>
      <w:r>
        <w:rPr>
          <w:sz w:val="28"/>
        </w:rPr>
        <w:t>на информацию о мероприятиях, запланированных Советом</w:t>
      </w:r>
      <w:r>
        <w:rPr>
          <w:spacing w:val="-10"/>
          <w:sz w:val="28"/>
        </w:rPr>
        <w:t xml:space="preserve"> </w:t>
      </w:r>
      <w:r>
        <w:rPr>
          <w:sz w:val="28"/>
        </w:rPr>
        <w:t>Ассоциации;</w:t>
      </w:r>
    </w:p>
    <w:p w:rsidR="00216953" w:rsidRDefault="00BF53F6" w:rsidP="002C48A1">
      <w:pPr>
        <w:pStyle w:val="a4"/>
        <w:numPr>
          <w:ilvl w:val="2"/>
          <w:numId w:val="2"/>
        </w:numPr>
        <w:tabs>
          <w:tab w:val="left" w:pos="699"/>
        </w:tabs>
        <w:spacing w:before="47"/>
        <w:ind w:left="698" w:hanging="163"/>
        <w:jc w:val="both"/>
        <w:rPr>
          <w:sz w:val="28"/>
        </w:rPr>
      </w:pPr>
      <w:r>
        <w:rPr>
          <w:sz w:val="28"/>
        </w:rPr>
        <w:t>участвовать во всех мероприятиях, организованных Советом</w:t>
      </w:r>
      <w:r>
        <w:rPr>
          <w:spacing w:val="-9"/>
          <w:sz w:val="28"/>
        </w:rPr>
        <w:t xml:space="preserve"> </w:t>
      </w:r>
      <w:r>
        <w:rPr>
          <w:sz w:val="28"/>
        </w:rPr>
        <w:t>Ассоциации;</w:t>
      </w:r>
    </w:p>
    <w:p w:rsidR="00216953" w:rsidRDefault="00BF53F6" w:rsidP="002C48A1">
      <w:pPr>
        <w:pStyle w:val="a4"/>
        <w:numPr>
          <w:ilvl w:val="2"/>
          <w:numId w:val="2"/>
        </w:numPr>
        <w:tabs>
          <w:tab w:val="left" w:pos="699"/>
        </w:tabs>
        <w:spacing w:before="50"/>
        <w:ind w:left="698" w:hanging="163"/>
        <w:jc w:val="both"/>
        <w:rPr>
          <w:sz w:val="28"/>
        </w:rPr>
      </w:pPr>
      <w:r>
        <w:rPr>
          <w:sz w:val="28"/>
        </w:rPr>
        <w:t>выступать с предложениями об организации деятельности</w:t>
      </w:r>
      <w:r>
        <w:rPr>
          <w:spacing w:val="-9"/>
          <w:sz w:val="28"/>
        </w:rPr>
        <w:t xml:space="preserve"> </w:t>
      </w:r>
      <w:r>
        <w:rPr>
          <w:sz w:val="28"/>
        </w:rPr>
        <w:t>Ассоциации.</w:t>
      </w:r>
    </w:p>
    <w:p w:rsidR="00216953" w:rsidRDefault="002C48A1" w:rsidP="002C48A1">
      <w:pPr>
        <w:pStyle w:val="a4"/>
        <w:numPr>
          <w:ilvl w:val="1"/>
          <w:numId w:val="2"/>
        </w:numPr>
        <w:tabs>
          <w:tab w:val="left" w:pos="601"/>
        </w:tabs>
        <w:spacing w:before="48"/>
        <w:ind w:left="600" w:hanging="492"/>
        <w:jc w:val="both"/>
        <w:rPr>
          <w:sz w:val="28"/>
        </w:rPr>
      </w:pPr>
      <w:r>
        <w:rPr>
          <w:sz w:val="28"/>
          <w:lang w:val="sah-RU"/>
        </w:rPr>
        <w:t xml:space="preserve">5.3. </w:t>
      </w:r>
      <w:r w:rsidR="00BF53F6">
        <w:rPr>
          <w:sz w:val="28"/>
        </w:rPr>
        <w:t>Член Ассоциации</w:t>
      </w:r>
      <w:r w:rsidR="00BF53F6">
        <w:rPr>
          <w:spacing w:val="-4"/>
          <w:sz w:val="28"/>
        </w:rPr>
        <w:t xml:space="preserve"> </w:t>
      </w:r>
      <w:r w:rsidR="00BF53F6">
        <w:rPr>
          <w:sz w:val="28"/>
        </w:rPr>
        <w:t>обязан:</w:t>
      </w:r>
    </w:p>
    <w:p w:rsidR="00216953" w:rsidRDefault="00BF53F6" w:rsidP="002C48A1">
      <w:pPr>
        <w:pStyle w:val="a4"/>
        <w:numPr>
          <w:ilvl w:val="2"/>
          <w:numId w:val="2"/>
        </w:numPr>
        <w:tabs>
          <w:tab w:val="left" w:pos="699"/>
        </w:tabs>
        <w:spacing w:before="47"/>
        <w:ind w:left="698" w:hanging="163"/>
        <w:jc w:val="both"/>
        <w:rPr>
          <w:sz w:val="28"/>
        </w:rPr>
      </w:pPr>
      <w:r>
        <w:rPr>
          <w:sz w:val="28"/>
        </w:rPr>
        <w:t>соблюдать настоящее</w:t>
      </w:r>
      <w:r>
        <w:rPr>
          <w:spacing w:val="-2"/>
          <w:sz w:val="28"/>
        </w:rPr>
        <w:t xml:space="preserve"> </w:t>
      </w:r>
      <w:r>
        <w:rPr>
          <w:sz w:val="28"/>
        </w:rPr>
        <w:t>Положение;</w:t>
      </w:r>
    </w:p>
    <w:p w:rsidR="00216953" w:rsidRDefault="00BF53F6" w:rsidP="002C48A1">
      <w:pPr>
        <w:pStyle w:val="a4"/>
        <w:numPr>
          <w:ilvl w:val="2"/>
          <w:numId w:val="2"/>
        </w:numPr>
        <w:tabs>
          <w:tab w:val="left" w:pos="699"/>
        </w:tabs>
        <w:spacing w:before="50"/>
        <w:ind w:left="698" w:hanging="163"/>
        <w:jc w:val="both"/>
        <w:rPr>
          <w:sz w:val="28"/>
        </w:rPr>
      </w:pPr>
      <w:r>
        <w:rPr>
          <w:sz w:val="28"/>
        </w:rPr>
        <w:t>выполнять требования и поручения Совета</w:t>
      </w:r>
      <w:r>
        <w:rPr>
          <w:spacing w:val="-9"/>
          <w:sz w:val="28"/>
        </w:rPr>
        <w:t xml:space="preserve"> </w:t>
      </w:r>
      <w:r>
        <w:rPr>
          <w:sz w:val="28"/>
        </w:rPr>
        <w:t>Ассоциации;</w:t>
      </w:r>
    </w:p>
    <w:p w:rsidR="00216953" w:rsidRDefault="00BF53F6" w:rsidP="002C48A1">
      <w:pPr>
        <w:pStyle w:val="a4"/>
        <w:numPr>
          <w:ilvl w:val="2"/>
          <w:numId w:val="2"/>
        </w:numPr>
        <w:tabs>
          <w:tab w:val="left" w:pos="699"/>
        </w:tabs>
        <w:spacing w:before="48"/>
        <w:ind w:left="698" w:hanging="163"/>
        <w:jc w:val="both"/>
        <w:rPr>
          <w:sz w:val="28"/>
        </w:rPr>
      </w:pPr>
      <w:r>
        <w:rPr>
          <w:sz w:val="28"/>
        </w:rPr>
        <w:t>содействовать в достижении целей и решении задач, стоящих перед</w:t>
      </w:r>
      <w:r>
        <w:rPr>
          <w:spacing w:val="-18"/>
          <w:sz w:val="28"/>
        </w:rPr>
        <w:t xml:space="preserve"> </w:t>
      </w:r>
      <w:r>
        <w:rPr>
          <w:sz w:val="28"/>
        </w:rPr>
        <w:t>Ассоциацией.</w:t>
      </w:r>
    </w:p>
    <w:p w:rsidR="00216953" w:rsidRDefault="00216953" w:rsidP="002C48A1">
      <w:pPr>
        <w:pStyle w:val="a3"/>
        <w:spacing w:before="8"/>
        <w:jc w:val="both"/>
        <w:rPr>
          <w:sz w:val="36"/>
        </w:rPr>
      </w:pPr>
    </w:p>
    <w:p w:rsidR="00216953" w:rsidRDefault="00BF53F6" w:rsidP="002C48A1">
      <w:pPr>
        <w:pStyle w:val="Heading2"/>
        <w:numPr>
          <w:ilvl w:val="0"/>
          <w:numId w:val="2"/>
        </w:numPr>
        <w:tabs>
          <w:tab w:val="left" w:pos="389"/>
        </w:tabs>
        <w:ind w:hanging="280"/>
        <w:jc w:val="both"/>
      </w:pPr>
      <w:r>
        <w:t>Прекращение деятельности</w:t>
      </w:r>
      <w:r>
        <w:rPr>
          <w:spacing w:val="-2"/>
        </w:rPr>
        <w:t xml:space="preserve"> </w:t>
      </w:r>
      <w:r>
        <w:t>Ассоциации</w:t>
      </w:r>
    </w:p>
    <w:p w:rsidR="00216953" w:rsidRDefault="002C48A1" w:rsidP="002C48A1">
      <w:pPr>
        <w:pStyle w:val="a4"/>
        <w:numPr>
          <w:ilvl w:val="1"/>
          <w:numId w:val="2"/>
        </w:numPr>
        <w:tabs>
          <w:tab w:val="left" w:pos="670"/>
          <w:tab w:val="left" w:pos="10468"/>
        </w:tabs>
        <w:spacing w:before="46" w:line="276" w:lineRule="auto"/>
        <w:ind w:right="122" w:hanging="427"/>
        <w:jc w:val="both"/>
        <w:rPr>
          <w:sz w:val="28"/>
        </w:rPr>
      </w:pPr>
      <w:r>
        <w:rPr>
          <w:sz w:val="28"/>
          <w:lang w:val="sah-RU"/>
        </w:rPr>
        <w:t xml:space="preserve">6.1. </w:t>
      </w:r>
      <w:r w:rsidR="00B82555">
        <w:rPr>
          <w:sz w:val="28"/>
        </w:rPr>
        <w:t>Ассоциация</w:t>
      </w:r>
      <w:r w:rsidR="00BF53F6">
        <w:rPr>
          <w:sz w:val="28"/>
        </w:rPr>
        <w:t xml:space="preserve">  создаётся,  реорганизуется  и  ликвидируется</w:t>
      </w:r>
      <w:r w:rsidR="00BF53F6">
        <w:rPr>
          <w:spacing w:val="43"/>
          <w:sz w:val="28"/>
        </w:rPr>
        <w:t xml:space="preserve"> </w:t>
      </w:r>
      <w:r w:rsidR="00BF53F6">
        <w:rPr>
          <w:sz w:val="28"/>
        </w:rPr>
        <w:t>протоколом</w:t>
      </w:r>
      <w:r w:rsidR="00BF53F6">
        <w:rPr>
          <w:spacing w:val="63"/>
          <w:sz w:val="28"/>
        </w:rPr>
        <w:t xml:space="preserve"> </w:t>
      </w:r>
      <w:r w:rsidR="00BF53F6">
        <w:rPr>
          <w:sz w:val="28"/>
        </w:rPr>
        <w:t>Совета</w:t>
      </w:r>
      <w:r w:rsidR="00BF53F6">
        <w:rPr>
          <w:sz w:val="28"/>
        </w:rPr>
        <w:tab/>
      </w:r>
      <w:r w:rsidR="00BF53F6">
        <w:rPr>
          <w:spacing w:val="-14"/>
          <w:sz w:val="28"/>
        </w:rPr>
        <w:t xml:space="preserve">на </w:t>
      </w:r>
      <w:r w:rsidR="00BF53F6">
        <w:rPr>
          <w:sz w:val="28"/>
        </w:rPr>
        <w:t>основании решения общего собрания членов</w:t>
      </w:r>
      <w:r w:rsidR="00BF53F6">
        <w:rPr>
          <w:spacing w:val="-9"/>
          <w:sz w:val="28"/>
        </w:rPr>
        <w:t xml:space="preserve"> </w:t>
      </w:r>
      <w:r w:rsidR="00BF53F6">
        <w:rPr>
          <w:sz w:val="28"/>
        </w:rPr>
        <w:t>Ассоциации.</w:t>
      </w:r>
    </w:p>
    <w:p w:rsidR="00216953" w:rsidRDefault="00216953" w:rsidP="002C48A1">
      <w:pPr>
        <w:pStyle w:val="a3"/>
        <w:spacing w:before="5"/>
        <w:jc w:val="both"/>
        <w:rPr>
          <w:sz w:val="32"/>
        </w:rPr>
      </w:pPr>
    </w:p>
    <w:p w:rsidR="00216953" w:rsidRDefault="00BF53F6" w:rsidP="002C48A1">
      <w:pPr>
        <w:pStyle w:val="Heading2"/>
        <w:numPr>
          <w:ilvl w:val="0"/>
          <w:numId w:val="2"/>
        </w:numPr>
        <w:tabs>
          <w:tab w:val="left" w:pos="389"/>
        </w:tabs>
        <w:ind w:hanging="280"/>
        <w:jc w:val="both"/>
      </w:pPr>
      <w:r>
        <w:t>Порядок внесения изменений и дополнений в</w:t>
      </w:r>
      <w:r>
        <w:rPr>
          <w:spacing w:val="-9"/>
        </w:rPr>
        <w:t xml:space="preserve"> </w:t>
      </w:r>
      <w:r>
        <w:t>Положение</w:t>
      </w:r>
    </w:p>
    <w:p w:rsidR="00216953" w:rsidRDefault="002C48A1" w:rsidP="002C48A1">
      <w:pPr>
        <w:pStyle w:val="a4"/>
        <w:numPr>
          <w:ilvl w:val="1"/>
          <w:numId w:val="2"/>
        </w:numPr>
        <w:tabs>
          <w:tab w:val="left" w:pos="717"/>
        </w:tabs>
        <w:spacing w:before="45" w:line="276" w:lineRule="auto"/>
        <w:ind w:right="130" w:hanging="427"/>
        <w:jc w:val="both"/>
        <w:rPr>
          <w:sz w:val="28"/>
        </w:rPr>
      </w:pPr>
      <w:r>
        <w:rPr>
          <w:sz w:val="28"/>
          <w:lang w:val="sah-RU"/>
        </w:rPr>
        <w:t xml:space="preserve">7.1. </w:t>
      </w:r>
      <w:r w:rsidR="00BF53F6">
        <w:rPr>
          <w:sz w:val="28"/>
        </w:rPr>
        <w:t>Изменения и дополнения к данному Положению вносятся Советом Ассоциации и утверждаются протоколом Совета на основании решения общего собрания членов Ассоциации.</w:t>
      </w:r>
    </w:p>
    <w:sectPr w:rsidR="00216953" w:rsidSect="00216953">
      <w:pgSz w:w="11910" w:h="16840"/>
      <w:pgMar w:top="480" w:right="440" w:bottom="1200" w:left="600" w:header="0"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3F6" w:rsidRDefault="00BF53F6" w:rsidP="00216953">
      <w:r>
        <w:separator/>
      </w:r>
    </w:p>
  </w:endnote>
  <w:endnote w:type="continuationSeparator" w:id="1">
    <w:p w:rsidR="00BF53F6" w:rsidRDefault="00BF53F6" w:rsidP="00216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53" w:rsidRDefault="00D144AD">
    <w:pPr>
      <w:pStyle w:val="a3"/>
      <w:spacing w:line="14" w:lineRule="auto"/>
      <w:rPr>
        <w:sz w:val="20"/>
      </w:rPr>
    </w:pPr>
    <w:r w:rsidRPr="00D144AD">
      <w:pict>
        <v:shapetype id="_x0000_t202" coordsize="21600,21600" o:spt="202" path="m,l,21600r21600,l21600,xe">
          <v:stroke joinstyle="miter"/>
          <v:path gradientshapeok="t" o:connecttype="rect"/>
        </v:shapetype>
        <v:shape id="_x0000_s1025" type="#_x0000_t202" style="position:absolute;margin-left:559.45pt;margin-top:780.8pt;width:9.6pt;height:13.05pt;z-index:-251658752;mso-position-horizontal-relative:page;mso-position-vertical-relative:page" filled="f" stroked="f">
          <v:textbox inset="0,0,0,0">
            <w:txbxContent>
              <w:p w:rsidR="00216953" w:rsidRDefault="00D144AD">
                <w:pPr>
                  <w:spacing w:line="245" w:lineRule="exact"/>
                  <w:ind w:left="40"/>
                  <w:rPr>
                    <w:rFonts w:ascii="Calibri"/>
                  </w:rPr>
                </w:pPr>
                <w:r>
                  <w:fldChar w:fldCharType="begin"/>
                </w:r>
                <w:r w:rsidR="00BF53F6">
                  <w:rPr>
                    <w:rFonts w:ascii="Calibri"/>
                  </w:rPr>
                  <w:instrText xml:space="preserve"> PAGE </w:instrText>
                </w:r>
                <w:r>
                  <w:fldChar w:fldCharType="separate"/>
                </w:r>
                <w:r w:rsidR="006B27B5">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3F6" w:rsidRDefault="00BF53F6" w:rsidP="00216953">
      <w:r>
        <w:separator/>
      </w:r>
    </w:p>
  </w:footnote>
  <w:footnote w:type="continuationSeparator" w:id="1">
    <w:p w:rsidR="00BF53F6" w:rsidRDefault="00BF53F6" w:rsidP="00216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E677D"/>
    <w:multiLevelType w:val="hybridMultilevel"/>
    <w:tmpl w:val="C3764278"/>
    <w:lvl w:ilvl="0" w:tplc="89CE3AA0">
      <w:numFmt w:val="bullet"/>
      <w:lvlText w:val="-"/>
      <w:lvlJc w:val="left"/>
      <w:pPr>
        <w:ind w:left="391" w:hanging="164"/>
      </w:pPr>
      <w:rPr>
        <w:rFonts w:ascii="Times New Roman" w:eastAsia="Times New Roman" w:hAnsi="Times New Roman" w:cs="Times New Roman" w:hint="default"/>
        <w:w w:val="100"/>
        <w:sz w:val="28"/>
        <w:szCs w:val="28"/>
        <w:lang w:val="ru-RU" w:eastAsia="ru-RU" w:bidi="ru-RU"/>
      </w:rPr>
    </w:lvl>
    <w:lvl w:ilvl="1" w:tplc="A010FBE2">
      <w:numFmt w:val="bullet"/>
      <w:lvlText w:val="•"/>
      <w:lvlJc w:val="left"/>
      <w:pPr>
        <w:ind w:left="1446" w:hanging="164"/>
      </w:pPr>
      <w:rPr>
        <w:rFonts w:hint="default"/>
        <w:lang w:val="ru-RU" w:eastAsia="ru-RU" w:bidi="ru-RU"/>
      </w:rPr>
    </w:lvl>
    <w:lvl w:ilvl="2" w:tplc="990CF5F8">
      <w:numFmt w:val="bullet"/>
      <w:lvlText w:val="•"/>
      <w:lvlJc w:val="left"/>
      <w:pPr>
        <w:ind w:left="2493" w:hanging="164"/>
      </w:pPr>
      <w:rPr>
        <w:rFonts w:hint="default"/>
        <w:lang w:val="ru-RU" w:eastAsia="ru-RU" w:bidi="ru-RU"/>
      </w:rPr>
    </w:lvl>
    <w:lvl w:ilvl="3" w:tplc="F118CFB0">
      <w:numFmt w:val="bullet"/>
      <w:lvlText w:val="•"/>
      <w:lvlJc w:val="left"/>
      <w:pPr>
        <w:ind w:left="3539" w:hanging="164"/>
      </w:pPr>
      <w:rPr>
        <w:rFonts w:hint="default"/>
        <w:lang w:val="ru-RU" w:eastAsia="ru-RU" w:bidi="ru-RU"/>
      </w:rPr>
    </w:lvl>
    <w:lvl w:ilvl="4" w:tplc="179C2080">
      <w:numFmt w:val="bullet"/>
      <w:lvlText w:val="•"/>
      <w:lvlJc w:val="left"/>
      <w:pPr>
        <w:ind w:left="4586" w:hanging="164"/>
      </w:pPr>
      <w:rPr>
        <w:rFonts w:hint="default"/>
        <w:lang w:val="ru-RU" w:eastAsia="ru-RU" w:bidi="ru-RU"/>
      </w:rPr>
    </w:lvl>
    <w:lvl w:ilvl="5" w:tplc="3C5CE2F6">
      <w:numFmt w:val="bullet"/>
      <w:lvlText w:val="•"/>
      <w:lvlJc w:val="left"/>
      <w:pPr>
        <w:ind w:left="5633" w:hanging="164"/>
      </w:pPr>
      <w:rPr>
        <w:rFonts w:hint="default"/>
        <w:lang w:val="ru-RU" w:eastAsia="ru-RU" w:bidi="ru-RU"/>
      </w:rPr>
    </w:lvl>
    <w:lvl w:ilvl="6" w:tplc="730C1152">
      <w:numFmt w:val="bullet"/>
      <w:lvlText w:val="•"/>
      <w:lvlJc w:val="left"/>
      <w:pPr>
        <w:ind w:left="6679" w:hanging="164"/>
      </w:pPr>
      <w:rPr>
        <w:rFonts w:hint="default"/>
        <w:lang w:val="ru-RU" w:eastAsia="ru-RU" w:bidi="ru-RU"/>
      </w:rPr>
    </w:lvl>
    <w:lvl w:ilvl="7" w:tplc="C28CF196">
      <w:numFmt w:val="bullet"/>
      <w:lvlText w:val="•"/>
      <w:lvlJc w:val="left"/>
      <w:pPr>
        <w:ind w:left="7726" w:hanging="164"/>
      </w:pPr>
      <w:rPr>
        <w:rFonts w:hint="default"/>
        <w:lang w:val="ru-RU" w:eastAsia="ru-RU" w:bidi="ru-RU"/>
      </w:rPr>
    </w:lvl>
    <w:lvl w:ilvl="8" w:tplc="BF3E2C66">
      <w:numFmt w:val="bullet"/>
      <w:lvlText w:val="•"/>
      <w:lvlJc w:val="left"/>
      <w:pPr>
        <w:ind w:left="8773" w:hanging="164"/>
      </w:pPr>
      <w:rPr>
        <w:rFonts w:hint="default"/>
        <w:lang w:val="ru-RU" w:eastAsia="ru-RU" w:bidi="ru-RU"/>
      </w:rPr>
    </w:lvl>
  </w:abstractNum>
  <w:abstractNum w:abstractNumId="1">
    <w:nsid w:val="625770FF"/>
    <w:multiLevelType w:val="hybridMultilevel"/>
    <w:tmpl w:val="E65CFFEC"/>
    <w:lvl w:ilvl="0" w:tplc="C4E89194">
      <w:start w:val="1"/>
      <w:numFmt w:val="decimal"/>
      <w:lvlText w:val="%1."/>
      <w:lvlJc w:val="left"/>
      <w:pPr>
        <w:ind w:left="388" w:hanging="281"/>
        <w:jc w:val="left"/>
      </w:pPr>
      <w:rPr>
        <w:rFonts w:ascii="Times New Roman" w:eastAsia="Times New Roman" w:hAnsi="Times New Roman" w:cs="Times New Roman" w:hint="default"/>
        <w:b/>
        <w:bCs/>
        <w:w w:val="100"/>
        <w:sz w:val="28"/>
        <w:szCs w:val="28"/>
        <w:lang w:val="ru-RU" w:eastAsia="ru-RU" w:bidi="ru-RU"/>
      </w:rPr>
    </w:lvl>
    <w:lvl w:ilvl="1" w:tplc="434298B8">
      <w:numFmt w:val="none"/>
      <w:lvlText w:val=""/>
      <w:lvlJc w:val="left"/>
      <w:pPr>
        <w:tabs>
          <w:tab w:val="num" w:pos="360"/>
        </w:tabs>
      </w:pPr>
    </w:lvl>
    <w:lvl w:ilvl="2" w:tplc="34D40520">
      <w:numFmt w:val="bullet"/>
      <w:lvlText w:val="-"/>
      <w:lvlJc w:val="left"/>
      <w:pPr>
        <w:ind w:left="535" w:hanging="236"/>
      </w:pPr>
      <w:rPr>
        <w:rFonts w:ascii="Times New Roman" w:eastAsia="Times New Roman" w:hAnsi="Times New Roman" w:cs="Times New Roman" w:hint="default"/>
        <w:w w:val="100"/>
        <w:sz w:val="28"/>
        <w:szCs w:val="28"/>
        <w:lang w:val="ru-RU" w:eastAsia="ru-RU" w:bidi="ru-RU"/>
      </w:rPr>
    </w:lvl>
    <w:lvl w:ilvl="3" w:tplc="0FF0DB40">
      <w:numFmt w:val="bullet"/>
      <w:lvlText w:val="•"/>
      <w:lvlJc w:val="left"/>
      <w:pPr>
        <w:ind w:left="540" w:hanging="236"/>
      </w:pPr>
      <w:rPr>
        <w:rFonts w:hint="default"/>
        <w:lang w:val="ru-RU" w:eastAsia="ru-RU" w:bidi="ru-RU"/>
      </w:rPr>
    </w:lvl>
    <w:lvl w:ilvl="4" w:tplc="BB54404A">
      <w:numFmt w:val="bullet"/>
      <w:lvlText w:val="•"/>
      <w:lvlJc w:val="left"/>
      <w:pPr>
        <w:ind w:left="600" w:hanging="236"/>
      </w:pPr>
      <w:rPr>
        <w:rFonts w:hint="default"/>
        <w:lang w:val="ru-RU" w:eastAsia="ru-RU" w:bidi="ru-RU"/>
      </w:rPr>
    </w:lvl>
    <w:lvl w:ilvl="5" w:tplc="CDBC1910">
      <w:numFmt w:val="bullet"/>
      <w:lvlText w:val="•"/>
      <w:lvlJc w:val="left"/>
      <w:pPr>
        <w:ind w:left="700" w:hanging="236"/>
      </w:pPr>
      <w:rPr>
        <w:rFonts w:hint="default"/>
        <w:lang w:val="ru-RU" w:eastAsia="ru-RU" w:bidi="ru-RU"/>
      </w:rPr>
    </w:lvl>
    <w:lvl w:ilvl="6" w:tplc="C80AAF2C">
      <w:numFmt w:val="bullet"/>
      <w:lvlText w:val="•"/>
      <w:lvlJc w:val="left"/>
      <w:pPr>
        <w:ind w:left="2733" w:hanging="236"/>
      </w:pPr>
      <w:rPr>
        <w:rFonts w:hint="default"/>
        <w:lang w:val="ru-RU" w:eastAsia="ru-RU" w:bidi="ru-RU"/>
      </w:rPr>
    </w:lvl>
    <w:lvl w:ilvl="7" w:tplc="9788A186">
      <w:numFmt w:val="bullet"/>
      <w:lvlText w:val="•"/>
      <w:lvlJc w:val="left"/>
      <w:pPr>
        <w:ind w:left="4766" w:hanging="236"/>
      </w:pPr>
      <w:rPr>
        <w:rFonts w:hint="default"/>
        <w:lang w:val="ru-RU" w:eastAsia="ru-RU" w:bidi="ru-RU"/>
      </w:rPr>
    </w:lvl>
    <w:lvl w:ilvl="8" w:tplc="FEEC2CE2">
      <w:numFmt w:val="bullet"/>
      <w:lvlText w:val="•"/>
      <w:lvlJc w:val="left"/>
      <w:pPr>
        <w:ind w:left="6799" w:hanging="236"/>
      </w:pPr>
      <w:rPr>
        <w:rFonts w:hint="default"/>
        <w:lang w:val="ru-RU" w:eastAsia="ru-RU" w:bidi="ru-RU"/>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compat>
  <w:rsids>
    <w:rsidRoot w:val="00216953"/>
    <w:rsid w:val="00216953"/>
    <w:rsid w:val="002C48A1"/>
    <w:rsid w:val="006B27B5"/>
    <w:rsid w:val="0090465D"/>
    <w:rsid w:val="00A21296"/>
    <w:rsid w:val="00B82555"/>
    <w:rsid w:val="00BF53F6"/>
    <w:rsid w:val="00D14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1695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6953"/>
    <w:tblPr>
      <w:tblInd w:w="0" w:type="dxa"/>
      <w:tblCellMar>
        <w:top w:w="0" w:type="dxa"/>
        <w:left w:w="0" w:type="dxa"/>
        <w:bottom w:w="0" w:type="dxa"/>
        <w:right w:w="0" w:type="dxa"/>
      </w:tblCellMar>
    </w:tblPr>
  </w:style>
  <w:style w:type="paragraph" w:styleId="a3">
    <w:name w:val="Body Text"/>
    <w:basedOn w:val="a"/>
    <w:uiPriority w:val="1"/>
    <w:qFormat/>
    <w:rsid w:val="00216953"/>
    <w:rPr>
      <w:sz w:val="28"/>
      <w:szCs w:val="28"/>
    </w:rPr>
  </w:style>
  <w:style w:type="paragraph" w:customStyle="1" w:styleId="Heading1">
    <w:name w:val="Heading 1"/>
    <w:basedOn w:val="a"/>
    <w:uiPriority w:val="1"/>
    <w:qFormat/>
    <w:rsid w:val="00216953"/>
    <w:pPr>
      <w:ind w:left="1555" w:right="1556"/>
      <w:jc w:val="center"/>
      <w:outlineLvl w:val="1"/>
    </w:pPr>
    <w:rPr>
      <w:sz w:val="56"/>
      <w:szCs w:val="56"/>
    </w:rPr>
  </w:style>
  <w:style w:type="paragraph" w:customStyle="1" w:styleId="Heading2">
    <w:name w:val="Heading 2"/>
    <w:basedOn w:val="a"/>
    <w:uiPriority w:val="1"/>
    <w:qFormat/>
    <w:rsid w:val="00216953"/>
    <w:pPr>
      <w:ind w:left="388" w:hanging="280"/>
      <w:outlineLvl w:val="2"/>
    </w:pPr>
    <w:rPr>
      <w:b/>
      <w:bCs/>
      <w:sz w:val="28"/>
      <w:szCs w:val="28"/>
    </w:rPr>
  </w:style>
  <w:style w:type="paragraph" w:styleId="a4">
    <w:name w:val="List Paragraph"/>
    <w:basedOn w:val="a"/>
    <w:uiPriority w:val="1"/>
    <w:qFormat/>
    <w:rsid w:val="00216953"/>
    <w:pPr>
      <w:ind w:left="535"/>
    </w:pPr>
  </w:style>
  <w:style w:type="paragraph" w:customStyle="1" w:styleId="TableParagraph">
    <w:name w:val="Table Paragraph"/>
    <w:basedOn w:val="a"/>
    <w:uiPriority w:val="1"/>
    <w:qFormat/>
    <w:rsid w:val="0021695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Информационно-методический центр</dc:creator>
  <cp:lastModifiedBy>petrov_na</cp:lastModifiedBy>
  <cp:revision>4</cp:revision>
  <dcterms:created xsi:type="dcterms:W3CDTF">2019-02-11T02:18:00Z</dcterms:created>
  <dcterms:modified xsi:type="dcterms:W3CDTF">2019-02-13T08:07:00Z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Creator">
    <vt:lpwstr>Microsoft® Word 2010</vt:lpwstr>
  </property>
  <property fmtid="{D5CDD505-2E9C-101B-9397-08002B2CF9AE}" pid="4" name="LastSaved">
    <vt:filetime>2019-02-11T00:00:00Z</vt:filetime>
  </property>
</Properties>
</file>